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6B" w:rsidRPr="0009676B" w:rsidRDefault="00AE60F4" w:rsidP="00AE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F4">
        <w:rPr>
          <w:rFonts w:ascii="Times New Roman" w:eastAsia="Arial Unicode MS" w:hAnsi="Times New Roman" w:cs="Arial Unicode MS"/>
          <w:b/>
          <w:sz w:val="24"/>
          <w:szCs w:val="24"/>
          <w:lang w:eastAsia="zh-CN" w:bidi="hi-IN"/>
        </w:rPr>
        <w:drawing>
          <wp:inline distT="0" distB="0" distL="0" distR="0">
            <wp:extent cx="5724525" cy="2505075"/>
            <wp:effectExtent l="19050" t="0" r="9525" b="0"/>
            <wp:docPr id="1" name="Рисунок 1" descr="C:\Users\Дарья\Desktop\рабочая прогр-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3" t="16474" r="4769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</w:t>
      </w:r>
      <w:r w:rsidRPr="00096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9927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  <w:r w:rsidRPr="00096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(предмет, класс)</w:t>
      </w:r>
    </w:p>
    <w:p w:rsidR="0009676B" w:rsidRPr="0009676B" w:rsidRDefault="0009676B" w:rsidP="00914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68/2</w:t>
      </w: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год, в неделю)</w:t>
      </w:r>
    </w:p>
    <w:p w:rsidR="0009676B" w:rsidRPr="0009676B" w:rsidRDefault="00992730" w:rsidP="00914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Уханаева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Суруновна</w:t>
      </w:r>
      <w:proofErr w:type="spellEnd"/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учителя)</w:t>
      </w: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Pr="000967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математики</w:t>
      </w:r>
      <w:r w:rsidRPr="000967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09676B" w:rsidRPr="0009676B" w:rsidRDefault="0009676B" w:rsidP="0091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6B" w:rsidRPr="0009676B" w:rsidRDefault="0009676B" w:rsidP="00914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9148B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9676B" w:rsidRDefault="0009676B" w:rsidP="00847A04">
      <w:pPr>
        <w:spacing w:line="225" w:lineRule="atLeast"/>
        <w:ind w:firstLine="142"/>
        <w:jc w:val="center"/>
        <w:rPr>
          <w:b/>
          <w:sz w:val="28"/>
          <w:szCs w:val="28"/>
        </w:rPr>
      </w:pPr>
    </w:p>
    <w:p w:rsidR="0009676B" w:rsidRPr="00992730" w:rsidRDefault="0009676B" w:rsidP="0099273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9676B" w:rsidRPr="0009676B" w:rsidRDefault="0009676B" w:rsidP="00992730">
      <w:pPr>
        <w:suppressAutoHyphens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алгебре составлена на основе: </w:t>
      </w:r>
    </w:p>
    <w:p w:rsidR="0009676B" w:rsidRPr="0009676B" w:rsidRDefault="0009676B" w:rsidP="0099273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09676B" w:rsidRPr="0009676B" w:rsidRDefault="0009676B" w:rsidP="0099273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09676B" w:rsidRPr="0009676B" w:rsidRDefault="0009676B" w:rsidP="0099273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Примерной программы по математике </w:t>
      </w:r>
    </w:p>
    <w:p w:rsidR="0009676B" w:rsidRPr="0009676B" w:rsidRDefault="0009676B" w:rsidP="00992730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Авторской программы для общеобразовательных школ с базовым изучением геометрии Л.С. </w:t>
      </w:r>
      <w:proofErr w:type="spellStart"/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Атанасян</w:t>
      </w:r>
      <w:proofErr w:type="spellEnd"/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учебник: Л.С. </w:t>
      </w:r>
      <w:proofErr w:type="spellStart"/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Атанасян</w:t>
      </w:r>
      <w:proofErr w:type="spellEnd"/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Геометрия 7-9, М.: Мнемозина,2013.</w:t>
      </w:r>
    </w:p>
    <w:p w:rsidR="0009676B" w:rsidRPr="0009676B" w:rsidRDefault="0009676B" w:rsidP="0099273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плана МБОУ «Боцинская средняя общеобразовательная школа».</w:t>
      </w:r>
    </w:p>
    <w:p w:rsidR="0009676B" w:rsidRPr="0009676B" w:rsidRDefault="0009676B" w:rsidP="0099273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о рабочей программе МБОУ «Боцинская средняя общеобразовательная школа».</w:t>
      </w:r>
    </w:p>
    <w:p w:rsidR="00992730" w:rsidRDefault="00992730" w:rsidP="009927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76B" w:rsidRPr="0009676B" w:rsidRDefault="0009676B" w:rsidP="009148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создавалась с опорой на авторскую программу для общеобразовательных школ с базовым изучением геометрии Л.С. </w:t>
      </w:r>
      <w:proofErr w:type="spellStart"/>
      <w:r w:rsidRPr="0009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09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авторскую программу внесены некоторые изменения: данная программа отводит на изучение геометрии 68 часа в год, из расчета 2 часа в н</w:t>
      </w:r>
      <w:r w:rsidRPr="0009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делю.</w:t>
      </w:r>
    </w:p>
    <w:p w:rsidR="0009676B" w:rsidRPr="00992730" w:rsidRDefault="00992730" w:rsidP="00992730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73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9676B" w:rsidRDefault="00992730" w:rsidP="00992730">
      <w:pPr>
        <w:pStyle w:val="ad"/>
        <w:shd w:val="clear" w:color="auto" w:fill="FFFFFF"/>
        <w:tabs>
          <w:tab w:val="left" w:pos="284"/>
        </w:tabs>
        <w:ind w:left="426"/>
        <w:jc w:val="both"/>
        <w:rPr>
          <w:rFonts w:ascii="Arial" w:hAnsi="Arial" w:cs="Arial"/>
          <w:color w:val="000000"/>
        </w:rPr>
      </w:pPr>
      <w:r>
        <w:rPr>
          <w:b/>
        </w:rPr>
        <w:t>1)</w:t>
      </w:r>
      <w:r w:rsidR="0009676B">
        <w:rPr>
          <w:b/>
        </w:rPr>
        <w:t>Личностные результаты освоения  программы</w:t>
      </w:r>
      <w:r w:rsidR="0009676B">
        <w:rPr>
          <w:b/>
          <w:bCs/>
          <w:color w:val="000000"/>
        </w:rPr>
        <w:t xml:space="preserve">: 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жизни для моделирования практических ситуаций и исследования построенных моделей с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пользованием аппарата геометрии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тений, осознанному построению индивидуальной образовательной траектории с учётом устойч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познавательных интересов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 науки и общественной практики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личать гипотезу от факта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задач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09676B" w:rsidRDefault="0009676B" w:rsidP="0099273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09676B" w:rsidRDefault="0009676B" w:rsidP="00C726DF">
      <w:pPr>
        <w:pStyle w:val="ad"/>
        <w:spacing w:line="225" w:lineRule="atLeast"/>
        <w:ind w:left="0" w:firstLine="426"/>
        <w:rPr>
          <w:b/>
        </w:rPr>
      </w:pPr>
      <w:r>
        <w:rPr>
          <w:b/>
          <w:bCs/>
        </w:rPr>
        <w:t>2)</w:t>
      </w:r>
      <w:r>
        <w:rPr>
          <w:b/>
        </w:rPr>
        <w:t xml:space="preserve"> Метапредметные результаты освоения основной  программы представлены в соотве</w:t>
      </w:r>
      <w:r>
        <w:rPr>
          <w:b/>
        </w:rPr>
        <w:t>т</w:t>
      </w:r>
      <w:r>
        <w:rPr>
          <w:b/>
        </w:rPr>
        <w:t>ствии с подгруппами универсальных учебных действий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09676B" w:rsidRDefault="00847A04" w:rsidP="00992730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9676B">
        <w:rPr>
          <w:rFonts w:ascii="Times New Roman" w:hAnsi="Times New Roman"/>
          <w:sz w:val="24"/>
          <w:szCs w:val="24"/>
        </w:rPr>
        <w:t>9 классе на уроках геометрии, как и на всех предметах, будет продолжена работа по разв</w:t>
      </w:r>
      <w:r w:rsidR="0009676B">
        <w:rPr>
          <w:rFonts w:ascii="Times New Roman" w:hAnsi="Times New Roman"/>
          <w:sz w:val="24"/>
          <w:szCs w:val="24"/>
        </w:rPr>
        <w:t>и</w:t>
      </w:r>
      <w:r w:rsidR="0009676B">
        <w:rPr>
          <w:rFonts w:ascii="Times New Roman" w:hAnsi="Times New Roman"/>
          <w:sz w:val="24"/>
          <w:szCs w:val="24"/>
        </w:rPr>
        <w:t xml:space="preserve">тию </w:t>
      </w:r>
      <w:r w:rsidR="0009676B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="0009676B">
        <w:rPr>
          <w:rFonts w:ascii="Times New Roman" w:hAnsi="Times New Roman"/>
          <w:sz w:val="24"/>
          <w:szCs w:val="24"/>
        </w:rPr>
        <w:t>. Обучающиеся овладеют чтением как средством осущес</w:t>
      </w:r>
      <w:r w:rsidR="0009676B">
        <w:rPr>
          <w:rFonts w:ascii="Times New Roman" w:hAnsi="Times New Roman"/>
          <w:sz w:val="24"/>
          <w:szCs w:val="24"/>
        </w:rPr>
        <w:t>т</w:t>
      </w:r>
      <w:r w:rsidR="0009676B">
        <w:rPr>
          <w:rFonts w:ascii="Times New Roman" w:hAnsi="Times New Roman"/>
          <w:sz w:val="24"/>
          <w:szCs w:val="24"/>
        </w:rPr>
        <w:t xml:space="preserve">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09676B" w:rsidRDefault="0009676B" w:rsidP="00914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изучении геометрии обучающиеся усовершенствуют приобретенные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содержащуюся в них информацию, в том числе:</w:t>
      </w:r>
    </w:p>
    <w:p w:rsidR="0009676B" w:rsidRDefault="0009676B" w:rsidP="00914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цию, содержащуюся в готовых информационных объектах;</w:t>
      </w:r>
    </w:p>
    <w:p w:rsidR="0009676B" w:rsidRDefault="0009676B" w:rsidP="009148B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фактов, мыслей; представлять информацию в сжатой словесной форме (в виде плана или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зисов) и в наглядно-символической форме (в виде таблиц, графических схем и диаграмм, карт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нятий — концептуальных диаграмм, опорных конспектов);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09676B" w:rsidRDefault="0009676B" w:rsidP="0099273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геометрии обучающиеся </w:t>
      </w:r>
      <w:r>
        <w:rPr>
          <w:rFonts w:ascii="Times New Roman" w:hAnsi="Times New Roman"/>
          <w:b/>
          <w:sz w:val="24"/>
          <w:szCs w:val="24"/>
        </w:rPr>
        <w:t>усовершенствуют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9676B" w:rsidRDefault="0009676B" w:rsidP="00992730">
      <w:pPr>
        <w:shd w:val="clear" w:color="auto" w:fill="FFFFFF"/>
        <w:tabs>
          <w:tab w:val="left" w:pos="284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09676B" w:rsidRDefault="0009676B" w:rsidP="009927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09676B" w:rsidRDefault="0009676B" w:rsidP="009927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 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676B" w:rsidRDefault="0009676B" w:rsidP="009927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планировать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09676B" w:rsidRDefault="0009676B" w:rsidP="009927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тивных заданий в учебнике);</w:t>
      </w:r>
    </w:p>
    <w:p w:rsidR="0009676B" w:rsidRDefault="0009676B" w:rsidP="009927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предложенному плану,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использовать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необходимые средства (учебник, компь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 и инструменты);</w:t>
      </w:r>
    </w:p>
    <w:p w:rsidR="0009676B" w:rsidRDefault="0009676B" w:rsidP="009927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9676B" w:rsidRDefault="0009676B" w:rsidP="00992730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30j0zll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успехов).</w:t>
      </w:r>
    </w:p>
    <w:p w:rsidR="0009676B" w:rsidRDefault="0009676B" w:rsidP="00992730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09676B" w:rsidRDefault="0009676B" w:rsidP="0099273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понимать,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нужна дополнительная информ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 (знания) для решения учебной задачи в один шаг;</w:t>
      </w:r>
    </w:p>
    <w:p w:rsidR="0009676B" w:rsidRDefault="0009676B" w:rsidP="0099273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предварительный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отбор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09676B" w:rsidRDefault="0009676B" w:rsidP="0099273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находить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09676B" w:rsidRDefault="0009676B" w:rsidP="0099273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извлекать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09676B" w:rsidRDefault="0009676B" w:rsidP="00992730">
      <w:pPr>
        <w:shd w:val="clear" w:color="auto" w:fill="FFFFFF"/>
        <w:tabs>
          <w:tab w:val="left" w:pos="284"/>
        </w:tabs>
        <w:spacing w:after="0" w:line="240" w:lineRule="auto"/>
        <w:ind w:right="6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1fob9te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наблюдать и 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самостоятельные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выводы.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Средством формирования познавательных действий служит 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материал и задания учебника, обеспечивающие первую линию развития – умение объяснять мир.</w:t>
      </w:r>
    </w:p>
    <w:p w:rsidR="0009676B" w:rsidRDefault="0009676B" w:rsidP="00992730">
      <w:pPr>
        <w:shd w:val="clear" w:color="auto" w:fill="FFFFFF"/>
        <w:tabs>
          <w:tab w:val="left" w:pos="284"/>
        </w:tabs>
        <w:spacing w:after="0" w:line="240" w:lineRule="auto"/>
        <w:ind w:right="62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" w:name="h.3znysh7"/>
      <w:bookmarkEnd w:id="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доносить свою позицию до других: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читать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" w:name="h.2et92p0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выполнять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9676B" w:rsidRDefault="0009676B" w:rsidP="00992730">
      <w:pPr>
        <w:shd w:val="clear" w:color="auto" w:fill="FFFFFF"/>
        <w:tabs>
          <w:tab w:val="left" w:pos="284"/>
        </w:tabs>
        <w:spacing w:after="0" w:line="240" w:lineRule="auto"/>
        <w:ind w:right="6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лога (побуждающий и подводящий диалог), технология продуктивного чтения и организация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боты в малых группах.</w:t>
      </w:r>
    </w:p>
    <w:p w:rsidR="009148B1" w:rsidRDefault="009148B1" w:rsidP="00992730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9676B" w:rsidRDefault="00992730" w:rsidP="00992730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="0009676B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</w:t>
      </w:r>
    </w:p>
    <w:p w:rsidR="0009676B" w:rsidRDefault="0009676B" w:rsidP="00992730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284663347"/>
      <w:bookmarkStart w:id="5" w:name="_Toc284662721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научится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09676B" w:rsidRDefault="0009676B" w:rsidP="0099273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09676B" w:rsidRDefault="0009676B" w:rsidP="00992730">
      <w:pPr>
        <w:pStyle w:val="a"/>
        <w:numPr>
          <w:ilvl w:val="0"/>
          <w:numId w:val="0"/>
        </w:num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мерений длин и углов;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гогранников при вычислениях, когда все данные имеются в условии;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чаях, применять формулы в простейших ситуациях в повседневной жизни.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09676B" w:rsidRDefault="0009676B" w:rsidP="00992730">
      <w:pPr>
        <w:pStyle w:val="a"/>
        <w:numPr>
          <w:ilvl w:val="0"/>
          <w:numId w:val="20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движение объектов в окружающем мире;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сти.</w:t>
      </w:r>
    </w:p>
    <w:p w:rsidR="0009676B" w:rsidRDefault="0009676B" w:rsidP="00992730">
      <w:pPr>
        <w:pStyle w:val="a"/>
        <w:numPr>
          <w:ilvl w:val="0"/>
          <w:numId w:val="0"/>
        </w:num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векторы для решения простейших задач на определение скорости относ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движения.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историей;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09676B" w:rsidRDefault="0009676B" w:rsidP="00992730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дач;</w:t>
      </w:r>
    </w:p>
    <w:p w:rsidR="0009676B" w:rsidRDefault="0009676B" w:rsidP="00992730">
      <w:pPr>
        <w:pStyle w:val="ad"/>
        <w:numPr>
          <w:ilvl w:val="0"/>
          <w:numId w:val="20"/>
        </w:numPr>
        <w:ind w:left="0" w:firstLine="426"/>
      </w:pPr>
      <w:r>
        <w:t>Приводить примеры математических закономерностей в окружающей действительности и произведениях искусства.</w:t>
      </w:r>
    </w:p>
    <w:p w:rsidR="0009676B" w:rsidRDefault="0009676B" w:rsidP="00992730">
      <w:pPr>
        <w:pStyle w:val="ad"/>
        <w:numPr>
          <w:ilvl w:val="0"/>
          <w:numId w:val="20"/>
        </w:numPr>
        <w:ind w:left="0" w:firstLine="426"/>
      </w:pPr>
      <w: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09676B" w:rsidRDefault="0009676B" w:rsidP="0099273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      фиг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рах, представленную на чертежах;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применять геометрические факты для решения задач, в том числе,     предполагающих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шагов решения; 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формулировать в простейших случаях свойства и признаки фигур;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доказывать геометрические утверждения;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ков).</w:t>
      </w:r>
    </w:p>
    <w:p w:rsidR="0009676B" w:rsidRDefault="0009676B" w:rsidP="009927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свойства геометрических фигур для решения </w:t>
      </w:r>
      <w:r>
        <w:rPr>
          <w:rFonts w:ascii="Times New Roman" w:eastAsia="Times New Roman" w:hAnsi="Times New Roman"/>
          <w:color w:val="000000"/>
          <w:lang w:eastAsia="ru-RU"/>
        </w:rPr>
        <w:t>задач практического характера и задач из смежных дисциплин.</w:t>
      </w:r>
    </w:p>
    <w:p w:rsidR="0009676B" w:rsidRDefault="0009676B" w:rsidP="009927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представлениями о длине, площади, объеме как величинами. Применять 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мулы для вычислений в более сложных случаях, проводить вычисления на основе равновеликости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простые вычисления на объемных телах;</w:t>
      </w:r>
    </w:p>
    <w:p w:rsidR="0009676B" w:rsidRDefault="0009676B" w:rsidP="00992730">
      <w:pPr>
        <w:pStyle w:val="ad"/>
        <w:numPr>
          <w:ilvl w:val="0"/>
          <w:numId w:val="22"/>
        </w:numPr>
        <w:tabs>
          <w:tab w:val="left" w:pos="0"/>
        </w:tabs>
        <w:ind w:left="0" w:firstLine="426"/>
        <w:jc w:val="both"/>
        <w:rPr>
          <w:b/>
        </w:rPr>
      </w:pPr>
      <w:r>
        <w:t xml:space="preserve">формулировать задачи на вычисление длин, площадей и объемов и решать их. </w:t>
      </w:r>
    </w:p>
    <w:p w:rsidR="0009676B" w:rsidRDefault="0009676B" w:rsidP="00847A04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9676B" w:rsidRDefault="0009676B" w:rsidP="00847A04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вычисления на местности;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при вычислениях в смежных учебных предметах, в окружающей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ствительности.</w:t>
      </w:r>
    </w:p>
    <w:p w:rsidR="0009676B" w:rsidRDefault="0009676B" w:rsidP="009927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инструментов.</w:t>
      </w:r>
    </w:p>
    <w:p w:rsidR="0009676B" w:rsidRDefault="0009676B" w:rsidP="00992730">
      <w:pPr>
        <w:pStyle w:val="a"/>
        <w:numPr>
          <w:ilvl w:val="0"/>
          <w:numId w:val="0"/>
        </w:numPr>
        <w:tabs>
          <w:tab w:val="left" w:pos="0"/>
        </w:tabs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09676B" w:rsidRDefault="0009676B" w:rsidP="009927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09676B" w:rsidRDefault="0009676B" w:rsidP="00992730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7A04" w:rsidRDefault="00847A04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47A04" w:rsidRDefault="00847A04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47A04" w:rsidRDefault="00847A04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48B1" w:rsidRDefault="009148B1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9676B" w:rsidRPr="00992730" w:rsidRDefault="0009676B" w:rsidP="0099273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92730">
        <w:rPr>
          <w:rFonts w:ascii="Times New Roman" w:hAnsi="Times New Roman"/>
          <w:b/>
          <w:sz w:val="24"/>
          <w:szCs w:val="24"/>
        </w:rPr>
        <w:t>Содержания учебного предмета</w:t>
      </w:r>
    </w:p>
    <w:p w:rsidR="0009676B" w:rsidRDefault="0009676B" w:rsidP="009148B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Векторы. Метод координат </w:t>
      </w:r>
      <w:r w:rsidR="009148B1">
        <w:rPr>
          <w:rFonts w:ascii="Times New Roman" w:hAnsi="Times New Roman"/>
          <w:b/>
          <w:sz w:val="24"/>
          <w:szCs w:val="24"/>
        </w:rPr>
        <w:t>(8 часов)</w:t>
      </w:r>
    </w:p>
    <w:p w:rsidR="0009676B" w:rsidRDefault="0009676B" w:rsidP="009148B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вектора. Абсолютная величина и направление вектора. Равенство векторов. Слож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 в координатах. Уравнение окружности и прямой.</w:t>
      </w:r>
    </w:p>
    <w:p w:rsidR="0009676B" w:rsidRDefault="0009676B" w:rsidP="009148B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над векторами как направле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ными отрезками, что важно для применения векторов в физике; познакомить с использованием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09676B" w:rsidRDefault="0009676B" w:rsidP="00992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векторами (складывать ве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торы по правилам треугольника и па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09676B" w:rsidRDefault="0009676B" w:rsidP="00992730">
      <w:pPr>
        <w:shd w:val="clear" w:color="auto" w:fill="FFFFFF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решению геометрических 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дач. Демонстрируется эффективность применения формул для координат середины отрезка, 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стояния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дов алгебры.</w:t>
      </w:r>
    </w:p>
    <w:p w:rsidR="0009676B" w:rsidRDefault="0009676B" w:rsidP="00992730">
      <w:pPr>
        <w:pStyle w:val="ad"/>
        <w:numPr>
          <w:ilvl w:val="0"/>
          <w:numId w:val="10"/>
        </w:numPr>
        <w:ind w:left="0" w:firstLine="425"/>
        <w:jc w:val="both"/>
        <w:rPr>
          <w:b/>
        </w:rPr>
      </w:pPr>
      <w:r>
        <w:rPr>
          <w:b/>
        </w:rPr>
        <w:t>Соотношения между сторонами и углами треугольника. Скалярное произведение ве</w:t>
      </w:r>
      <w:r>
        <w:rPr>
          <w:b/>
        </w:rPr>
        <w:t>к</w:t>
      </w:r>
      <w:r>
        <w:rPr>
          <w:b/>
        </w:rPr>
        <w:t xml:space="preserve">торов </w:t>
      </w:r>
      <w:r w:rsidR="009148B1">
        <w:rPr>
          <w:b/>
        </w:rPr>
        <w:t>(10 часов)</w:t>
      </w:r>
    </w:p>
    <w:p w:rsidR="0009676B" w:rsidRDefault="0009676B" w:rsidP="009927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ношения между сторонами и углами треугольника. Скалярное произведение векторов и его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менение в геометрических задачах.</w:t>
      </w:r>
    </w:p>
    <w:p w:rsidR="0009676B" w:rsidRDefault="0009676B" w:rsidP="00992730">
      <w:pPr>
        <w:shd w:val="clear" w:color="auto" w:fill="FFFFFF"/>
        <w:spacing w:before="5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09676B" w:rsidRDefault="0009676B" w:rsidP="00992730">
      <w:pPr>
        <w:shd w:val="clear" w:color="auto" w:fill="FFFFFF"/>
        <w:spacing w:before="5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сти, доказываются теоремы синусов и косинусов и выводится еще одна формула площади 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угольни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09676B" w:rsidRDefault="0009676B" w:rsidP="00992730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09676B" w:rsidRDefault="0009676B" w:rsidP="00992730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метрического аппарата при реше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09676B" w:rsidRDefault="0009676B" w:rsidP="00992730">
      <w:pPr>
        <w:pStyle w:val="ad"/>
        <w:numPr>
          <w:ilvl w:val="0"/>
          <w:numId w:val="10"/>
        </w:numPr>
        <w:spacing w:line="276" w:lineRule="auto"/>
        <w:ind w:left="0" w:firstLine="425"/>
        <w:jc w:val="both"/>
        <w:rPr>
          <w:b/>
        </w:rPr>
      </w:pPr>
      <w:r>
        <w:rPr>
          <w:b/>
        </w:rPr>
        <w:t xml:space="preserve">Длина окружности и площадь круга </w:t>
      </w:r>
      <w:r w:rsidR="009148B1">
        <w:rPr>
          <w:b/>
        </w:rPr>
        <w:t>(12 часов)</w:t>
      </w:r>
    </w:p>
    <w:p w:rsidR="0009676B" w:rsidRDefault="0009676B" w:rsidP="009927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09676B" w:rsidRDefault="0009676B" w:rsidP="00992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круга и формулы для их вычисления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В начале темы дается определение правильного многоуголь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ника и рассматриваются теоремы об окружн</w:t>
      </w:r>
      <w:r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стях, описанной 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дан </w:t>
      </w:r>
      <w:r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правильный п-угольник.</w:t>
      </w:r>
    </w:p>
    <w:p w:rsidR="0009676B" w:rsidRDefault="0009676B" w:rsidP="00992730">
      <w:pPr>
        <w:shd w:val="clear" w:color="auto" w:fill="FFFFFF"/>
        <w:spacing w:before="10"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мул длины окружно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ление о пределе: при неограниченном увеличении числа сторон правильного мног</w:t>
      </w:r>
      <w:r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угольника, вписанного в окружность, его пери</w:t>
      </w:r>
      <w:r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09676B" w:rsidRDefault="0009676B" w:rsidP="0099273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Движение </w:t>
      </w:r>
      <w:r w:rsidR="009148B1">
        <w:rPr>
          <w:rFonts w:ascii="Times New Roman" w:hAnsi="Times New Roman"/>
          <w:b/>
          <w:sz w:val="24"/>
          <w:szCs w:val="24"/>
        </w:rPr>
        <w:t>(8 часов)</w:t>
      </w:r>
    </w:p>
    <w:p w:rsidR="0009676B" w:rsidRDefault="0009676B" w:rsidP="009927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Отображение плоскости на себя. Понятие движения. Осевая и центральная симметрия. Пара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лельный перенос и поворот. Наложения и движения.</w:t>
      </w:r>
    </w:p>
    <w:p w:rsidR="0009676B" w:rsidRDefault="0009676B" w:rsidP="00992730">
      <w:pPr>
        <w:shd w:val="clear" w:color="auto" w:fill="FFFFFF"/>
        <w:spacing w:before="10" w:after="0"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движения и его свойств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ми, с основными видами движений, со </w:t>
      </w:r>
      <w:r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09676B" w:rsidRDefault="0009676B" w:rsidP="00992730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>образов точек, прямых, отрезков, треугольников при ос</w:t>
      </w:r>
      <w:r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09676B" w:rsidRDefault="0009676B" w:rsidP="00992730">
      <w:pPr>
        <w:shd w:val="clear" w:color="auto" w:fill="FFFFFF"/>
        <w:spacing w:before="5" w:after="0" w:line="240" w:lineRule="auto"/>
        <w:ind w:right="29" w:firstLine="42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ных понятий. Доказ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вается, что понятия наложения и движения </w:t>
      </w:r>
      <w: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</w:t>
      </w:r>
      <w: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ние является движени</w:t>
      </w:r>
      <w: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9148B1" w:rsidRPr="009148B1" w:rsidRDefault="0009676B" w:rsidP="00992730">
      <w:pPr>
        <w:pStyle w:val="ad"/>
        <w:numPr>
          <w:ilvl w:val="0"/>
          <w:numId w:val="24"/>
        </w:numPr>
        <w:shd w:val="clear" w:color="auto" w:fill="FFFFFF"/>
        <w:ind w:left="0" w:right="38" w:firstLine="426"/>
        <w:jc w:val="both"/>
      </w:pPr>
      <w:r>
        <w:rPr>
          <w:b/>
          <w:bCs/>
          <w:color w:val="000000"/>
          <w:spacing w:val="-1"/>
        </w:rPr>
        <w:t>Начальные сведения из стереометрии</w:t>
      </w:r>
      <w:r w:rsidR="009148B1">
        <w:rPr>
          <w:b/>
          <w:bCs/>
          <w:color w:val="000000"/>
          <w:spacing w:val="-1"/>
        </w:rPr>
        <w:t xml:space="preserve"> (8 часов)</w:t>
      </w:r>
    </w:p>
    <w:p w:rsidR="0009676B" w:rsidRDefault="0009676B" w:rsidP="009148B1">
      <w:pPr>
        <w:pStyle w:val="ad"/>
        <w:shd w:val="clear" w:color="auto" w:fill="FFFFFF"/>
        <w:ind w:left="0" w:right="38" w:firstLine="567"/>
        <w:jc w:val="both"/>
      </w:pPr>
      <w:r>
        <w:rPr>
          <w:color w:val="000000"/>
          <w:spacing w:val="-1"/>
          <w:w w:val="113"/>
        </w:rPr>
        <w:t xml:space="preserve">Предмет стереометрии. Геометрические тела и поверхности. </w:t>
      </w:r>
      <w:r>
        <w:rPr>
          <w:color w:val="000000"/>
          <w:spacing w:val="3"/>
          <w:w w:val="113"/>
        </w:rPr>
        <w:t xml:space="preserve">Многогранники: призма, параллелепипед, пирамида, формулы </w:t>
      </w:r>
      <w:r>
        <w:rPr>
          <w:color w:val="000000"/>
          <w:spacing w:val="1"/>
          <w:w w:val="113"/>
        </w:rPr>
        <w:t>для вычисления их объемов. Тела и п</w:t>
      </w:r>
      <w:r>
        <w:rPr>
          <w:color w:val="000000"/>
          <w:spacing w:val="1"/>
          <w:w w:val="113"/>
        </w:rPr>
        <w:t>о</w:t>
      </w:r>
      <w:r>
        <w:rPr>
          <w:color w:val="000000"/>
          <w:spacing w:val="1"/>
          <w:w w:val="113"/>
        </w:rPr>
        <w:t>верхности вращения: ци</w:t>
      </w:r>
      <w:r>
        <w:rPr>
          <w:color w:val="000000"/>
          <w:spacing w:val="1"/>
          <w:w w:val="113"/>
        </w:rPr>
        <w:softHyphen/>
      </w:r>
      <w:r>
        <w:rPr>
          <w:color w:val="000000"/>
          <w:spacing w:val="3"/>
          <w:w w:val="113"/>
        </w:rPr>
        <w:t>линдр, конус, сфера, шар, формулы для вычисления их пл</w:t>
      </w:r>
      <w:r>
        <w:rPr>
          <w:color w:val="000000"/>
          <w:spacing w:val="3"/>
          <w:w w:val="113"/>
        </w:rPr>
        <w:t>о</w:t>
      </w:r>
      <w:r>
        <w:rPr>
          <w:color w:val="000000"/>
          <w:spacing w:val="3"/>
          <w:w w:val="113"/>
        </w:rPr>
        <w:t>ща</w:t>
      </w:r>
      <w:r>
        <w:rPr>
          <w:color w:val="000000"/>
          <w:spacing w:val="3"/>
          <w:w w:val="113"/>
        </w:rPr>
        <w:softHyphen/>
        <w:t>дей поверхностей и объемов.</w:t>
      </w:r>
    </w:p>
    <w:p w:rsidR="0009676B" w:rsidRDefault="0009676B" w:rsidP="00992730">
      <w:pPr>
        <w:shd w:val="clear" w:color="auto" w:fill="FFFFFF"/>
        <w:spacing w:after="0" w:line="240" w:lineRule="auto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поверхностей и объ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09676B" w:rsidRDefault="0009676B" w:rsidP="00992730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 Фор</w:t>
      </w:r>
      <w:r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чаются с по</w:t>
      </w:r>
      <w:r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09676B" w:rsidRDefault="0009676B" w:rsidP="009148B1">
      <w:pPr>
        <w:shd w:val="clear" w:color="auto" w:fill="FFFFFF"/>
        <w:spacing w:after="0" w:line="240" w:lineRule="auto"/>
        <w:ind w:right="38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Повторение </w:t>
      </w:r>
      <w:r w:rsidR="009148B1">
        <w:rPr>
          <w:rFonts w:ascii="Times New Roman" w:hAnsi="Times New Roman"/>
          <w:b/>
          <w:sz w:val="24"/>
          <w:szCs w:val="24"/>
        </w:rPr>
        <w:t>(9 часов)</w:t>
      </w:r>
    </w:p>
    <w:p w:rsidR="0009676B" w:rsidRDefault="0009676B" w:rsidP="009148B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планиметрических задач. </w:t>
      </w:r>
    </w:p>
    <w:p w:rsidR="0009676B" w:rsidRDefault="0009676B" w:rsidP="00992730">
      <w:pPr>
        <w:spacing w:after="160" w:line="256" w:lineRule="auto"/>
        <w:ind w:firstLine="426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</w:rPr>
        <w:br w:type="page"/>
      </w:r>
      <w:bookmarkStart w:id="6" w:name="bookmark3"/>
    </w:p>
    <w:p w:rsidR="0009676B" w:rsidRPr="00992730" w:rsidRDefault="00992730" w:rsidP="00992730">
      <w:pPr>
        <w:pStyle w:val="a9"/>
        <w:widowControl w:val="0"/>
        <w:spacing w:after="200"/>
        <w:ind w:left="0" w:right="527" w:firstLine="426"/>
        <w:jc w:val="center"/>
        <w:rPr>
          <w:b/>
          <w:bCs/>
          <w:caps/>
        </w:rPr>
      </w:pPr>
      <w:bookmarkStart w:id="7" w:name="_Hlk57042560"/>
      <w:r w:rsidRPr="00992730">
        <w:rPr>
          <w:b/>
          <w:bCs/>
        </w:rPr>
        <w:lastRenderedPageBreak/>
        <w:t>Тематическое планир</w:t>
      </w:r>
      <w:bookmarkStart w:id="8" w:name="_GoBack"/>
      <w:bookmarkEnd w:id="8"/>
      <w:r w:rsidRPr="00992730">
        <w:rPr>
          <w:b/>
          <w:bCs/>
        </w:rPr>
        <w:t>ование учебного материала</w:t>
      </w:r>
    </w:p>
    <w:tbl>
      <w:tblPr>
        <w:tblStyle w:val="af"/>
        <w:tblW w:w="0" w:type="auto"/>
        <w:tblInd w:w="0" w:type="dxa"/>
        <w:tblLook w:val="04A0"/>
      </w:tblPr>
      <w:tblGrid>
        <w:gridCol w:w="945"/>
        <w:gridCol w:w="5109"/>
        <w:gridCol w:w="930"/>
        <w:gridCol w:w="890"/>
        <w:gridCol w:w="893"/>
        <w:gridCol w:w="1429"/>
      </w:tblGrid>
      <w:tr w:rsidR="00847A04" w:rsidTr="00C36C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К-во</w:t>
            </w:r>
          </w:p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04" w:rsidRDefault="00847A04" w:rsidP="0084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Коррекция</w:t>
            </w:r>
          </w:p>
        </w:tc>
      </w:tr>
      <w:tr w:rsidR="00847A04" w:rsidTr="00C36C2F"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факту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C7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6C2F" w:rsidTr="00C36C2F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6C2F" w:rsidRDefault="00C36C2F" w:rsidP="00C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</w:rPr>
              <w:t>. Векторы (8 ч.)</w:t>
            </w: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вектора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векторов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в решении задач.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6C2F" w:rsidTr="00C36C2F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6C2F" w:rsidRDefault="00C36C2F" w:rsidP="00C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Х. Метод координат (10 ч.)</w:t>
            </w: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Координаты вектора.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и конца.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задачи в координатах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ружности и прямой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6C2F" w:rsidTr="00C36C2F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6C2F" w:rsidRDefault="00C36C2F" w:rsidP="00C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. Соотношения между сторонами и углами треугольника. Скалярное произвед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ние векторов (11 ч.)</w:t>
            </w: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Соотношения между сторонами и углами тр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6C2F" w:rsidTr="00C36C2F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6C2F" w:rsidRDefault="00C36C2F" w:rsidP="00C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Длина окружности и площадь круга (</w:t>
            </w:r>
            <w:r>
              <w:rPr>
                <w:rFonts w:ascii="Times New Roman" w:hAnsi="Times New Roman"/>
                <w:b/>
                <w:sz w:val="24"/>
              </w:rPr>
              <w:t>12 ч.)</w:t>
            </w: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33-36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37-40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6C2F" w:rsidTr="00C36C2F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6C2F" w:rsidRDefault="00C36C2F" w:rsidP="00C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</w:rPr>
              <w:t>Движения (8 ч.)</w:t>
            </w: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42-44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45-46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47-48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6C2F" w:rsidTr="00C36C2F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6C2F" w:rsidRDefault="00C36C2F" w:rsidP="00C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 (</w:t>
            </w:r>
            <w:r>
              <w:rPr>
                <w:rFonts w:ascii="Times New Roman" w:hAnsi="Times New Roman"/>
                <w:b/>
                <w:sz w:val="24"/>
              </w:rPr>
              <w:t>8 ч.)</w:t>
            </w: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Pr="00416934" w:rsidRDefault="00847A04" w:rsidP="004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4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Pr="00416934" w:rsidRDefault="00847A04" w:rsidP="00416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4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6C2F" w:rsidTr="00C36C2F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6C2F" w:rsidRDefault="00C36C2F" w:rsidP="00C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 (9 ч.)</w:t>
            </w: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60-67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7A04" w:rsidTr="00C36C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Итоговая контрольная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4" w:rsidRDefault="00847A04" w:rsidP="0099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6"/>
      <w:bookmarkEnd w:id="7"/>
    </w:tbl>
    <w:p w:rsidR="0009676B" w:rsidRDefault="0009676B" w:rsidP="00992730">
      <w:pPr>
        <w:pStyle w:val="a7"/>
        <w:spacing w:line="273" w:lineRule="exact"/>
        <w:ind w:left="0" w:right="273" w:firstLine="426"/>
        <w:jc w:val="center"/>
        <w:rPr>
          <w:lang w:val="ru-RU"/>
        </w:rPr>
      </w:pPr>
    </w:p>
    <w:sectPr w:rsidR="0009676B" w:rsidSect="009148B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2263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</w:lvl>
    <w:lvl w:ilvl="3" w:tplc="669A7820">
      <w:numFmt w:val="bullet"/>
      <w:lvlText w:val="•"/>
      <w:lvlJc w:val="left"/>
      <w:pPr>
        <w:ind w:left="3848" w:hanging="351"/>
      </w:pPr>
    </w:lvl>
    <w:lvl w:ilvl="4" w:tplc="BE901B04">
      <w:numFmt w:val="bullet"/>
      <w:lvlText w:val="•"/>
      <w:lvlJc w:val="left"/>
      <w:pPr>
        <w:ind w:left="4642" w:hanging="351"/>
      </w:pPr>
    </w:lvl>
    <w:lvl w:ilvl="5" w:tplc="A7829668">
      <w:numFmt w:val="bullet"/>
      <w:lvlText w:val="•"/>
      <w:lvlJc w:val="left"/>
      <w:pPr>
        <w:ind w:left="5436" w:hanging="351"/>
      </w:pPr>
    </w:lvl>
    <w:lvl w:ilvl="6" w:tplc="AED0DE18">
      <w:numFmt w:val="bullet"/>
      <w:lvlText w:val="•"/>
      <w:lvlJc w:val="left"/>
      <w:pPr>
        <w:ind w:left="6230" w:hanging="351"/>
      </w:pPr>
    </w:lvl>
    <w:lvl w:ilvl="7" w:tplc="F3022DAA">
      <w:numFmt w:val="bullet"/>
      <w:lvlText w:val="•"/>
      <w:lvlJc w:val="left"/>
      <w:pPr>
        <w:ind w:left="7024" w:hanging="351"/>
      </w:pPr>
    </w:lvl>
    <w:lvl w:ilvl="8" w:tplc="363059DE">
      <w:numFmt w:val="bullet"/>
      <w:lvlText w:val="•"/>
      <w:lvlJc w:val="left"/>
      <w:pPr>
        <w:ind w:left="7818" w:hanging="351"/>
      </w:pPr>
    </w:lvl>
  </w:abstractNum>
  <w:abstractNum w:abstractNumId="9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11"/>
  </w:num>
  <w:num w:numId="14">
    <w:abstractNumId w:val="11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7"/>
  </w:num>
  <w:num w:numId="20">
    <w:abstractNumId w:val="7"/>
  </w:num>
  <w:num w:numId="21">
    <w:abstractNumId w:val="13"/>
  </w:num>
  <w:num w:numId="22">
    <w:abstractNumId w:val="13"/>
  </w:num>
  <w:num w:numId="23">
    <w:abstractNumId w:val="2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676B"/>
    <w:rsid w:val="0009676B"/>
    <w:rsid w:val="00416934"/>
    <w:rsid w:val="006F344F"/>
    <w:rsid w:val="00847A04"/>
    <w:rsid w:val="009148B1"/>
    <w:rsid w:val="00992730"/>
    <w:rsid w:val="00AD6C22"/>
    <w:rsid w:val="00AE60F4"/>
    <w:rsid w:val="00BE5EF5"/>
    <w:rsid w:val="00C36C2F"/>
    <w:rsid w:val="00C726DF"/>
    <w:rsid w:val="00E8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76B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09676B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0"/>
    <w:link w:val="20"/>
    <w:uiPriority w:val="9"/>
    <w:semiHidden/>
    <w:unhideWhenUsed/>
    <w:qFormat/>
    <w:rsid w:val="00096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link w:val="40"/>
    <w:uiPriority w:val="9"/>
    <w:semiHidden/>
    <w:unhideWhenUsed/>
    <w:qFormat/>
    <w:rsid w:val="00096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0967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67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096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967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96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96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0967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9676B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rsid w:val="0009676B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09676B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uiPriority w:val="1"/>
    <w:semiHidden/>
    <w:unhideWhenUsed/>
    <w:qFormat/>
    <w:rsid w:val="0009676B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1"/>
    <w:link w:val="a7"/>
    <w:uiPriority w:val="1"/>
    <w:semiHidden/>
    <w:rsid w:val="000967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Block Text"/>
    <w:basedOn w:val="a0"/>
    <w:uiPriority w:val="99"/>
    <w:semiHidden/>
    <w:unhideWhenUsed/>
    <w:rsid w:val="0009676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9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9676B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d"/>
    <w:uiPriority w:val="99"/>
    <w:locked/>
    <w:rsid w:val="0009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link w:val="ac"/>
    <w:uiPriority w:val="99"/>
    <w:qFormat/>
    <w:rsid w:val="00096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ОМЕРА Знак"/>
    <w:link w:val="a"/>
    <w:uiPriority w:val="99"/>
    <w:locked/>
    <w:rsid w:val="0009676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6"/>
    <w:link w:val="ae"/>
    <w:uiPriority w:val="99"/>
    <w:qFormat/>
    <w:rsid w:val="0009676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09676B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leftmargin">
    <w:name w:val="left_margin"/>
    <w:basedOn w:val="a0"/>
    <w:uiPriority w:val="99"/>
    <w:semiHidden/>
    <w:rsid w:val="0009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9676B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4">
    <w:name w:val="Font Style14"/>
    <w:basedOn w:val="a1"/>
    <w:rsid w:val="0009676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09676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1"/>
    <w:rsid w:val="0009676B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1"/>
    <w:rsid w:val="0009676B"/>
  </w:style>
  <w:style w:type="character" w:customStyle="1" w:styleId="FontStyle13">
    <w:name w:val="Font Style13"/>
    <w:basedOn w:val="a1"/>
    <w:rsid w:val="0009676B"/>
    <w:rPr>
      <w:rFonts w:ascii="Arial" w:hAnsi="Arial" w:cs="Arial" w:hint="default"/>
      <w:sz w:val="20"/>
      <w:szCs w:val="20"/>
    </w:rPr>
  </w:style>
  <w:style w:type="table" w:styleId="af">
    <w:name w:val="Table Grid"/>
    <w:basedOn w:val="a2"/>
    <w:uiPriority w:val="59"/>
    <w:rsid w:val="000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B8D7-2076-4F78-89BD-CFD46CE0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Дарья</cp:lastModifiedBy>
  <cp:revision>7</cp:revision>
  <dcterms:created xsi:type="dcterms:W3CDTF">2019-11-12T02:53:00Z</dcterms:created>
  <dcterms:modified xsi:type="dcterms:W3CDTF">2020-12-17T13:57:00Z</dcterms:modified>
</cp:coreProperties>
</file>