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8A" w:rsidRPr="00DE6A8A" w:rsidRDefault="00F70DDA" w:rsidP="00DE6A8A">
      <w:pPr>
        <w:spacing w:after="26" w:line="259" w:lineRule="auto"/>
        <w:ind w:left="10" w:right="5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5657850" cy="2400300"/>
            <wp:effectExtent l="19050" t="0" r="0" b="0"/>
            <wp:docPr id="3" name="Рисунок 3" descr="C:\Users\Дарья\Desktop\Рисунок (13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Desktop\Рисунок (13)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8A" w:rsidRPr="00DE6A8A" w:rsidRDefault="00DE6A8A" w:rsidP="00DE6A8A">
      <w:pPr>
        <w:spacing w:after="26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ПОЛОЖЕНИЕ </w:t>
      </w:r>
    </w:p>
    <w:p w:rsidR="00DE6A8A" w:rsidRPr="00DE6A8A" w:rsidRDefault="00DE6A8A" w:rsidP="00DE6A8A">
      <w:pPr>
        <w:spacing w:after="26" w:line="259" w:lineRule="auto"/>
        <w:ind w:left="10" w:right="6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о порядке приёма, отчисления, восстановления и перевода учащихся  </w:t>
      </w:r>
    </w:p>
    <w:p w:rsidR="00DE6A8A" w:rsidRPr="00DE6A8A" w:rsidRDefault="00DE6A8A" w:rsidP="00DE6A8A">
      <w:pPr>
        <w:spacing w:after="26" w:line="259" w:lineRule="auto"/>
        <w:ind w:left="10" w:right="10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Муниципального бюджетного общеобразовательного учреждения  </w:t>
      </w:r>
    </w:p>
    <w:p w:rsidR="00DE6A8A" w:rsidRPr="00DE6A8A" w:rsidRDefault="00DE6A8A" w:rsidP="00DE6A8A">
      <w:pPr>
        <w:spacing w:after="0" w:line="259" w:lineRule="auto"/>
        <w:ind w:left="10" w:right="11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b/>
          <w:color w:val="000000"/>
        </w:rPr>
        <w:t>«</w:t>
      </w:r>
      <w:r w:rsidR="00F70DDA">
        <w:rPr>
          <w:rFonts w:ascii="Times New Roman" w:eastAsia="Times New Roman" w:hAnsi="Times New Roman" w:cs="Times New Roman"/>
          <w:b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70DDA">
        <w:rPr>
          <w:rFonts w:ascii="Times New Roman" w:eastAsia="Times New Roman" w:hAnsi="Times New Roman" w:cs="Times New Roman"/>
          <w:b/>
          <w:color w:val="000000"/>
        </w:rPr>
        <w:t>средняя</w:t>
      </w: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 общеобразовательная школа» </w:t>
      </w:r>
    </w:p>
    <w:p w:rsidR="00DE6A8A" w:rsidRPr="00DE6A8A" w:rsidRDefault="00DE6A8A" w:rsidP="00DE6A8A">
      <w:pPr>
        <w:spacing w:after="27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1. ОБЩИЕ ПОЛОЖЕНИЯ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1.1. Настоящее Положение разработано в соответствии с Конвенцией ООН о правах ребенка; Конституцией Российской Федерации; Федеральным законом  «Об образовании в Российской Федерации»» от 29.12. 2012 г. № 273-ФЗ; Федеральным законом «Об основных  гарантиях прав ребёнка в Российской Федерации» от 24.07.1998 года № 124-ФЗ; Федеральным законом «О внесении изменений и дополнений  в отдельные законодательные акты Российской Федерации в связи с разграничением полномочий» от 29.12.06 № 258-ФЗ; нормативными актами МО «</w:t>
      </w:r>
      <w:proofErr w:type="spellStart"/>
      <w:r w:rsidRPr="00DE6A8A">
        <w:rPr>
          <w:rFonts w:ascii="Times New Roman" w:eastAsia="Times New Roman" w:hAnsi="Times New Roman" w:cs="Times New Roman"/>
          <w:color w:val="000000"/>
        </w:rPr>
        <w:t>Джидинский</w:t>
      </w:r>
      <w:proofErr w:type="spellEnd"/>
      <w:r w:rsidRPr="00DE6A8A">
        <w:rPr>
          <w:rFonts w:ascii="Times New Roman" w:eastAsia="Times New Roman" w:hAnsi="Times New Roman" w:cs="Times New Roman"/>
          <w:color w:val="000000"/>
        </w:rPr>
        <w:t xml:space="preserve"> район» Республики Бурятия  по вопросам  образования; Уставом МБОУ «</w:t>
      </w:r>
      <w:r w:rsidR="00F70DDA">
        <w:rPr>
          <w:rFonts w:ascii="Times New Roman" w:eastAsia="Times New Roman" w:hAnsi="Times New Roman" w:cs="Times New Roman"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</w:t>
      </w:r>
      <w:r w:rsidR="00F70DDA">
        <w:rPr>
          <w:rFonts w:ascii="Times New Roman" w:eastAsia="Times New Roman" w:hAnsi="Times New Roman" w:cs="Times New Roman"/>
          <w:color w:val="000000"/>
        </w:rPr>
        <w:t>С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ОШ». </w:t>
      </w:r>
    </w:p>
    <w:p w:rsidR="00DE6A8A" w:rsidRPr="00DE6A8A" w:rsidRDefault="00DE6A8A" w:rsidP="00DE6A8A">
      <w:pPr>
        <w:spacing w:after="23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1.2. Настоящее положение (далее - Положение) о порядке и основании перевода, отчисления и восстановления учащихся (граждан) муниципального бюджетного общеобразовательного учреждения «</w:t>
      </w:r>
      <w:r w:rsidR="00F70DDA">
        <w:rPr>
          <w:rFonts w:ascii="Times New Roman" w:eastAsia="Times New Roman" w:hAnsi="Times New Roman" w:cs="Times New Roman"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</w:t>
      </w:r>
      <w:r w:rsidR="00F70DDA">
        <w:rPr>
          <w:rFonts w:ascii="Times New Roman" w:eastAsia="Times New Roman" w:hAnsi="Times New Roman" w:cs="Times New Roman"/>
          <w:color w:val="000000"/>
        </w:rPr>
        <w:t>средняя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общеобразовательная школа»  (далее – Учреждение) регламентирует и закрепляет порядок.  </w:t>
      </w:r>
    </w:p>
    <w:p w:rsidR="00DE6A8A" w:rsidRPr="00DE6A8A" w:rsidRDefault="00DE6A8A" w:rsidP="00DE6A8A">
      <w:pPr>
        <w:spacing w:after="23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 ПОРЯДОК ПРИЁМА ГРАЖДАН </w:t>
      </w:r>
    </w:p>
    <w:p w:rsidR="00DE6A8A" w:rsidRPr="00DE6A8A" w:rsidRDefault="00DE6A8A" w:rsidP="00DE6A8A">
      <w:pPr>
        <w:spacing w:after="32" w:line="259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2.1. Общие положения </w:t>
      </w:r>
    </w:p>
    <w:p w:rsidR="00DE6A8A" w:rsidRPr="00DE6A8A" w:rsidRDefault="00DE6A8A" w:rsidP="00DE6A8A">
      <w:pPr>
        <w:spacing w:after="18" w:line="259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DE6A8A" w:rsidRPr="00DE6A8A" w:rsidRDefault="00DE6A8A" w:rsidP="00F70DDA">
      <w:pPr>
        <w:numPr>
          <w:ilvl w:val="0"/>
          <w:numId w:val="2"/>
        </w:numPr>
        <w:spacing w:after="13" w:line="268" w:lineRule="auto"/>
        <w:ind w:right="-1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Преимущественным   право</w:t>
      </w:r>
      <w:r w:rsidR="00F70DDA">
        <w:rPr>
          <w:rFonts w:ascii="Times New Roman" w:eastAsia="Times New Roman" w:hAnsi="Times New Roman" w:cs="Times New Roman"/>
          <w:color w:val="000000"/>
        </w:rPr>
        <w:t xml:space="preserve">м   при зачислении в Учреждение 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пользуются дети, проживающие в непосредственной близости от общеобразовательной  организации  в соответствии с пунктом 2.1.6.СанПиН 2.4.2.1178-02 и микрорайонам, закрепленным за общеобразовательной  организацией,    постановлением администрации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</w:rPr>
        <w:t>Джидинского</w:t>
      </w:r>
      <w:proofErr w:type="spellEnd"/>
      <w:r w:rsidRPr="00DE6A8A">
        <w:rPr>
          <w:rFonts w:ascii="Times New Roman" w:eastAsia="Times New Roman" w:hAnsi="Times New Roman" w:cs="Times New Roman"/>
          <w:color w:val="000000"/>
        </w:rPr>
        <w:t xml:space="preserve"> района. </w:t>
      </w:r>
    </w:p>
    <w:p w:rsidR="00DE6A8A" w:rsidRPr="00DE6A8A" w:rsidRDefault="00DE6A8A" w:rsidP="00F70DDA">
      <w:pPr>
        <w:numPr>
          <w:ilvl w:val="0"/>
          <w:numId w:val="2"/>
        </w:numPr>
        <w:spacing w:after="13" w:line="268" w:lineRule="auto"/>
        <w:ind w:right="-1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Наравне с гражданами РФ имеют право на прием в Учреждение дети беженцев, вынужденных переселенцев, иностранных граждан в соответствии с Федеральным законом от 25.07.2002 года № 115-ФЗ «О правовом положении иностранных граждан в Российской Федерации».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3.Учреждение  вправе объявлять прием граждан только   при наличии действующей лицензии на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право ведения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образовательной деятельности по соответствующим образовательным программам в соответствии с Уставом.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 4. Учреждение  обязано  ознакомить поступающего и (или) его родителей (законных представителей) с Уставом школы, лицензией на осуществление образовательной деятельности, со </w:t>
      </w:r>
      <w:r w:rsidRPr="00DE6A8A">
        <w:rPr>
          <w:rFonts w:ascii="Times New Roman" w:eastAsia="Times New Roman" w:hAnsi="Times New Roman" w:cs="Times New Roman"/>
          <w:color w:val="000000"/>
        </w:rPr>
        <w:lastRenderedPageBreak/>
        <w:t xml:space="preserve">свидетельством о государственной аккредитации,  правами и обязанностями учащихся,  порядком  приема в ОУ и порядком подачи апелляции. Общеобразовательная организация размещает копии указанных документов на информационном стенде и в сети Интернет на официальном сайте общеобразовательной организации. До начала приема документов общеобразовательная организация информирует граждан о перечне реализуемых общеобразовательных программ и сроках их освоения в соответствии с лицензией.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5.Администрация школы может отказать гражданам в приеме их детей в общеобразовательную организацию: </w:t>
      </w:r>
    </w:p>
    <w:p w:rsidR="00DE6A8A" w:rsidRPr="00DE6A8A" w:rsidRDefault="00DE6A8A" w:rsidP="00DE6A8A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1F19B1">
      <w:pPr>
        <w:numPr>
          <w:ilvl w:val="0"/>
          <w:numId w:val="3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по причине отсутствия свободных мест в  общеобразовательной организации  (количество мест в  общеобразовательной  организации устанавливается в пределах контрольных нормативов, установленных лицензией на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право ведения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образовательной деятельности) </w:t>
      </w:r>
    </w:p>
    <w:p w:rsidR="00DE6A8A" w:rsidRPr="00DE6A8A" w:rsidRDefault="00DE6A8A" w:rsidP="00DE6A8A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13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В случае отсутствия мест в общеобразовательной  организации  родители (законные представители) ребенка для решения вопроса о его устройстве в другую общеобразовательную  организацию  обращаются непосредственно в Отдел образования или в администрацию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</w:rPr>
        <w:t>Джидинского</w:t>
      </w:r>
      <w:proofErr w:type="spellEnd"/>
      <w:r w:rsidRPr="00DE6A8A">
        <w:rPr>
          <w:rFonts w:ascii="Times New Roman" w:eastAsia="Times New Roman" w:hAnsi="Times New Roman" w:cs="Times New Roman"/>
          <w:color w:val="000000"/>
        </w:rPr>
        <w:t xml:space="preserve"> района.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        В этом случае Отдел образования предоставляет родителям (законным представителям) информацию о наличии свободных мест в общеобразовательных  организациях  на данной территории (в данном микрорайоне, районе) и обеспечивает зачисление детей в другую общеобразовательную  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организацию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:rsidR="00DE6A8A" w:rsidRPr="00DE6A8A" w:rsidRDefault="00DE6A8A" w:rsidP="00DE6A8A">
      <w:pPr>
        <w:spacing w:after="22" w:line="259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DE6A8A" w:rsidRPr="00DE6A8A" w:rsidRDefault="00DE6A8A" w:rsidP="001F19B1">
      <w:pPr>
        <w:numPr>
          <w:ilvl w:val="0"/>
          <w:numId w:val="4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Прием детей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Отказ в приеме детей в Учреждение в случае отсутствия у него свидетельства о регистрации по месту жительства является необоснованным. Вместе с тем, родителям (законным представителям) необходимо для зачисления ребенка в школу до 31 июля включительно представить документ, подтверждающий его проживание на закрепленной за общеобразовательной организацией территории. </w:t>
      </w:r>
    </w:p>
    <w:p w:rsidR="00DE6A8A" w:rsidRPr="00DE6A8A" w:rsidRDefault="00DE6A8A" w:rsidP="001F19B1">
      <w:pPr>
        <w:numPr>
          <w:ilvl w:val="0"/>
          <w:numId w:val="4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Родители (законные представители) учащихся имеют право выбора общеобразовательной организации, формы получения образования, однако не могут настаивать на реализации каких</w:t>
      </w:r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либо образовательных программ, услуг, форм получения образования, не включенных в  Устав данной общеобразовательной организации. Родители несут ответственность за выбор образовательной программы и получение детьми общего образования. </w:t>
      </w:r>
    </w:p>
    <w:p w:rsidR="00DE6A8A" w:rsidRPr="00DE6A8A" w:rsidRDefault="00DE6A8A" w:rsidP="00DE6A8A">
      <w:pPr>
        <w:spacing w:after="22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1F19B1">
      <w:pPr>
        <w:numPr>
          <w:ilvl w:val="0"/>
          <w:numId w:val="4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За учащимися муниципальных общеобразовательных  организаций  сохраняется право свободного перехода в другую 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общеобразовательную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организацию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:rsidR="00DE6A8A" w:rsidRPr="00DE6A8A" w:rsidRDefault="00DE6A8A" w:rsidP="00DE6A8A">
      <w:pPr>
        <w:spacing w:after="0" w:line="259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DE6A8A" w:rsidRPr="00DE6A8A" w:rsidRDefault="00DE6A8A" w:rsidP="00DE6A8A">
      <w:pPr>
        <w:spacing w:after="3" w:line="271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b/>
          <w:color w:val="000000"/>
        </w:rPr>
        <w:t xml:space="preserve">2.2. Правила приема граждан в 1-е классы.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1. Получение начального общего образования в общеобразовательных  организациях 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По заявлению родителей (законных представителей) учредитель вправе разрешить прием детей в общеобразовательную   организацию  на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обучение по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образовательным программам начального общего образования в более раннем и более позднем возрасте.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lastRenderedPageBreak/>
        <w:t xml:space="preserve">2.Дети с ограниченными возможностями здоровья принимаются  на 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обучение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по 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 комиссии.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3.Обучение детей, не достигших 6 лет 6 месяцев к началу учебного года, необходимо проводить с соблюдением всех гигиенических требований по организации пребывания детей в общеобразовательных  организациях  детей шестилетнего возраста.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4.Все дети, достигшие школьного возраста, зачисляются в первый класс Учреждения  независимо от уровня  их подготовки. Запрещается осуществлять прием детей в первый класс общеобразовательной организации    на конкурсной основе. </w:t>
      </w:r>
    </w:p>
    <w:p w:rsidR="00DE6A8A" w:rsidRPr="00DE6A8A" w:rsidRDefault="00DE6A8A" w:rsidP="001F19B1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5.Прием детей  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в  первые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классы осуществляется в заявительном порядке. Ответственность за целесообразность и своевременность выбора общео</w:t>
      </w:r>
      <w:r w:rsidR="001F19B1">
        <w:rPr>
          <w:rFonts w:ascii="Times New Roman" w:eastAsia="Times New Roman" w:hAnsi="Times New Roman" w:cs="Times New Roman"/>
          <w:color w:val="000000"/>
        </w:rPr>
        <w:t xml:space="preserve">бразовательной  организации   и 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образовательной программы несут родители (законные представители) учащихся.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6.Собеседование с ребенком и его родителями (законными представителями), может проводиться в сентябре в адаптационный период с целью планирования учебной работы с каждым учащимся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7.Прием заявлений в первый класс общеобразовательной организации    проводится с 01 февраля  в соответствии с графиком, утвержденным директором общеобразовательной организации.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8.Для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не позднее 1 июля текущего года до момента заполнения свободных мест, но не позднее 5 сентября текущего года.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9.Если число заявлений больше запланированного числа мест, общеобразовательная организация   совместно с Отделом образования принимает меры к направлению детей в  другую  общеобразовательную организацию, расположенную  с учетом фактического проживания ребенка, и уведомляет об этом родителей (законных представителей) в срок до 10 августа текущего года.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10.При пропуске сроков подачи заявлений или отказе в приеме заявления по причине отсутствия мест, родитель (законный представитель) может обратиться в другие общеобразовательные  организации, где есть свободные места, и (или) в Отдел образования. Отдел образования обязан принять меры к устройству ребенка для прохождения обучения, как правило, в ближайшую  к месту фактического проживания, имеющую  свободные места, общеобразовательную  организацию.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11.Для зачисления ребенка в первый класс родитель (законный представитель) подает в общеобразовательную организацию   заявление.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12.Администрация школы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Факт  ознакомления родителей (законных представителей) ребенка, в том числе через информационные системы общего пользования, с указанными документами фиксируется в заявлении о приеме и заверяется личной подписью родителей (законных представителей) ребенка.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13. 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14.Документы, представленные родителями (законными представителями) детей, регистрируются в журнале приема заявлений.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16. На каждого учащегося, зачисленного в общеобразовательную  организацию, заводится личное дело, в котором хранятся все сданные при приеме и иные документы.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17.Зачисление в общеобразовательную организацию  оформляется приказом директора школы по мере комплектования классов, но не позднее 30 августа текущего года, и доводится до сведения родителей (законных представителей). </w:t>
      </w:r>
    </w:p>
    <w:p w:rsidR="00DE6A8A" w:rsidRPr="00DE6A8A" w:rsidRDefault="00DE6A8A" w:rsidP="00DE6A8A">
      <w:pPr>
        <w:spacing w:after="3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>2.3. Правила приёма граждан во 2-9 классы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1. Прием учащихся во 2-9  классы из других общеобразовательных  организаций  осуществляется, как правило, при наличии свободных мест в данных классах.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DE6A8A">
        <w:rPr>
          <w:rFonts w:ascii="Times New Roman" w:eastAsia="Times New Roman" w:hAnsi="Times New Roman" w:cs="Times New Roman"/>
          <w:color w:val="000000"/>
          <w:lang w:val="en-US"/>
        </w:rPr>
        <w:lastRenderedPageBreak/>
        <w:t xml:space="preserve">2.Администрация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общеобразовательной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организации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</w:p>
    <w:p w:rsidR="00DE6A8A" w:rsidRPr="00DE6A8A" w:rsidRDefault="00DE6A8A" w:rsidP="00DE6A8A">
      <w:pPr>
        <w:numPr>
          <w:ilvl w:val="0"/>
          <w:numId w:val="5"/>
        </w:numPr>
        <w:spacing w:after="13" w:line="268" w:lineRule="auto"/>
        <w:ind w:right="1734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решает с родителями (законными представителями) поступающего учащегося вопросы выбора и изучения иностранного языка (если он не изучался ранее); </w:t>
      </w:r>
    </w:p>
    <w:p w:rsidR="00DE6A8A" w:rsidRPr="00DE6A8A" w:rsidRDefault="00DE6A8A" w:rsidP="00DE6A8A">
      <w:pPr>
        <w:numPr>
          <w:ilvl w:val="0"/>
          <w:numId w:val="5"/>
        </w:numPr>
        <w:spacing w:after="13" w:line="268" w:lineRule="auto"/>
        <w:ind w:right="1734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определяет класс, в который будет зачислен учащийся.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3.Прием учащихся во 2-9 классы из других общеобразовательных  организаций  осуществляется при предоставлении следующих документов: •заявление;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•личное дело учащегося с годовыми отметками, заверенное печатью общеобразовательной организации.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4. При  переходе из одной  общеобразовательной организации  в другую  в течение учебного года предоставляется выписка четвертных  текущих оценок по всем предметам в соответствии с учебным планом, заверенная печатью  общеобразовательной организации. </w:t>
      </w:r>
    </w:p>
    <w:p w:rsidR="00DE6A8A" w:rsidRPr="00DE6A8A" w:rsidRDefault="00DE6A8A" w:rsidP="00DE6A8A">
      <w:pPr>
        <w:spacing w:after="3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 ПОРЯДОК И ОСНОВАНИЕ ОТЧИСЛЕНИЯ УЧАЩИХСЯ  </w:t>
      </w:r>
    </w:p>
    <w:p w:rsidR="00DE6A8A" w:rsidRPr="00DE6A8A" w:rsidRDefault="00DE6A8A" w:rsidP="00DE6A8A">
      <w:pPr>
        <w:spacing w:after="18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3.1.Отчисление учащихся из МБОУ «</w:t>
      </w:r>
      <w:r w:rsidR="001F19B1">
        <w:rPr>
          <w:rFonts w:ascii="Times New Roman" w:eastAsia="Times New Roman" w:hAnsi="Times New Roman" w:cs="Times New Roman"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</w:t>
      </w:r>
      <w:r w:rsidR="001F19B1">
        <w:rPr>
          <w:rFonts w:ascii="Times New Roman" w:eastAsia="Times New Roman" w:hAnsi="Times New Roman" w:cs="Times New Roman"/>
          <w:color w:val="000000"/>
        </w:rPr>
        <w:t>С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ОШ» оформляется приказом директора на следующих основаниях: </w:t>
      </w:r>
    </w:p>
    <w:p w:rsidR="00DE6A8A" w:rsidRPr="00DE6A8A" w:rsidRDefault="00DE6A8A" w:rsidP="001F19B1">
      <w:pPr>
        <w:numPr>
          <w:ilvl w:val="0"/>
          <w:numId w:val="6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 </w:t>
      </w:r>
    </w:p>
    <w:p w:rsidR="00DE6A8A" w:rsidRPr="00DE6A8A" w:rsidRDefault="00DE6A8A" w:rsidP="00DE6A8A">
      <w:pPr>
        <w:numPr>
          <w:ilvl w:val="0"/>
          <w:numId w:val="6"/>
        </w:numPr>
        <w:spacing w:after="13" w:line="268" w:lineRule="auto"/>
        <w:ind w:right="173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досрочно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 в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следующихслучаях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</w:p>
    <w:p w:rsidR="00DE6A8A" w:rsidRPr="00DE6A8A" w:rsidRDefault="00DE6A8A" w:rsidP="001F19B1">
      <w:pPr>
        <w:numPr>
          <w:ilvl w:val="0"/>
          <w:numId w:val="7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 </w:t>
      </w:r>
    </w:p>
    <w:p w:rsidR="00DE6A8A" w:rsidRPr="00DE6A8A" w:rsidRDefault="00DE6A8A" w:rsidP="001F19B1">
      <w:pPr>
        <w:numPr>
          <w:ilvl w:val="0"/>
          <w:numId w:val="7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 xml:space="preserve">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 </w:t>
      </w:r>
      <w:proofErr w:type="gramEnd"/>
    </w:p>
    <w:p w:rsidR="00DE6A8A" w:rsidRPr="00DE6A8A" w:rsidRDefault="00DE6A8A" w:rsidP="001F19B1">
      <w:pPr>
        <w:numPr>
          <w:ilvl w:val="0"/>
          <w:numId w:val="7"/>
        </w:numPr>
        <w:spacing w:after="13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по обстоятельствам, не зависящим от воли учащегося или родителей (законных представителей) несовершеннолетнего учащегося и МБОУ «</w:t>
      </w:r>
      <w:r w:rsidR="001F19B1">
        <w:rPr>
          <w:rFonts w:ascii="Times New Roman" w:eastAsia="Times New Roman" w:hAnsi="Times New Roman" w:cs="Times New Roman"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</w:t>
      </w:r>
      <w:r w:rsidR="001F19B1">
        <w:rPr>
          <w:rFonts w:ascii="Times New Roman" w:eastAsia="Times New Roman" w:hAnsi="Times New Roman" w:cs="Times New Roman"/>
          <w:color w:val="000000"/>
        </w:rPr>
        <w:t>С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ОШ», в том числе в случае ликвидации общеобразовательной организации.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3.2.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DE6A8A" w:rsidRPr="00DE6A8A" w:rsidRDefault="00DE6A8A" w:rsidP="00DE6A8A">
      <w:pPr>
        <w:spacing w:after="13" w:line="268" w:lineRule="auto"/>
        <w:ind w:left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3.3. Решение Педагогического совета школы об отчислении учащегося оформляется приказом Директора школы.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3.4. Лицам, отчисленным из школы, выдаётся справка об обучении в соответствии с частью 12 статьи 60 Федерального закона «Об образовании в Российской Федерации» № 273 – ФЗ от 29 декабря  2012 года. </w:t>
      </w:r>
    </w:p>
    <w:p w:rsidR="00DE6A8A" w:rsidRPr="00DE6A8A" w:rsidRDefault="00DE6A8A" w:rsidP="00DE6A8A">
      <w:pPr>
        <w:spacing w:after="31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4. ПОРЯДОК И ОСНОВАНИЕ ВОССТАНОВЛЕНИЯ УЧАЩИХСЯ  </w:t>
      </w:r>
    </w:p>
    <w:p w:rsidR="00DE6A8A" w:rsidRPr="00DE6A8A" w:rsidRDefault="00DE6A8A" w:rsidP="00DE6A8A">
      <w:pPr>
        <w:spacing w:after="23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>4.1. Учащиеся имеют право на восстановление в МБОУ «</w:t>
      </w:r>
      <w:r w:rsidR="001F19B1">
        <w:rPr>
          <w:rFonts w:ascii="Times New Roman" w:eastAsia="Times New Roman" w:hAnsi="Times New Roman" w:cs="Times New Roman"/>
          <w:color w:val="000000"/>
        </w:rPr>
        <w:t>Боцинская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 </w:t>
      </w:r>
      <w:r w:rsidR="001F19B1">
        <w:rPr>
          <w:rFonts w:ascii="Times New Roman" w:eastAsia="Times New Roman" w:hAnsi="Times New Roman" w:cs="Times New Roman"/>
          <w:color w:val="000000"/>
        </w:rPr>
        <w:t>С</w:t>
      </w:r>
      <w:r w:rsidRPr="00DE6A8A">
        <w:rPr>
          <w:rFonts w:ascii="Times New Roman" w:eastAsia="Times New Roman" w:hAnsi="Times New Roman" w:cs="Times New Roman"/>
          <w:color w:val="000000"/>
        </w:rPr>
        <w:t xml:space="preserve">ОШ»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Уставом школы и законодательством Российской Федерации.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lastRenderedPageBreak/>
        <w:t xml:space="preserve">4.2. Восстановление учащегося в школе,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учащихся в школу.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4.3.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ОУ.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4.5. Порядок и условия восстановления в школе учащегося, отчисленного по инициативе </w:t>
      </w: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Учреждения, определяются локальным нормативным актом школы </w:t>
      </w:r>
    </w:p>
    <w:p w:rsidR="00DE6A8A" w:rsidRPr="00DE6A8A" w:rsidRDefault="00DE6A8A" w:rsidP="00DE6A8A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31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keepNext/>
        <w:keepLines/>
        <w:spacing w:after="3" w:line="271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6A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5. ПОРЯДОК ПЕРЕВОДА УЧАЩИХСЯ В СЛЕДУЮЩИЙ КЛАСС, А ТАКЖЕ ИЗ ОДНОЙ ОБЩЕОБРАЗОВАТЕЛЬНУЮ ОРГАНИЗАЦИЮ В ДРУГУЮ </w:t>
      </w:r>
    </w:p>
    <w:p w:rsidR="00DE6A8A" w:rsidRPr="00DE6A8A" w:rsidRDefault="00DE6A8A" w:rsidP="00DE6A8A">
      <w:pPr>
        <w:spacing w:after="17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Pr="00DE6A8A" w:rsidRDefault="00DE6A8A" w:rsidP="00DE6A8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 5.1. Освоение образовательной программы, в том числе отдельной части или всего объема учебного предмета,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учебного года, переводятся в следующий класс. </w:t>
      </w:r>
    </w:p>
    <w:p w:rsidR="00DE6A8A" w:rsidRPr="00DE6A8A" w:rsidRDefault="00DE6A8A" w:rsidP="00DE6A8A">
      <w:pPr>
        <w:spacing w:after="13" w:line="268" w:lineRule="auto"/>
        <w:ind w:left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программы или 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</w:rPr>
        <w:t>непрохождение</w:t>
      </w:r>
      <w:proofErr w:type="spellEnd"/>
      <w:r w:rsidRPr="00DE6A8A">
        <w:rPr>
          <w:rFonts w:ascii="Times New Roman" w:eastAsia="Times New Roman" w:hAnsi="Times New Roman" w:cs="Times New Roman"/>
          <w:color w:val="000000"/>
        </w:rPr>
        <w:t xml:space="preserve"> промежуточной аттестации при отсутствии уважительных причин признаются академической  задолженностью. </w:t>
      </w:r>
    </w:p>
    <w:p w:rsidR="00DE6A8A" w:rsidRPr="00DE6A8A" w:rsidRDefault="00DE6A8A" w:rsidP="001F19B1">
      <w:pPr>
        <w:numPr>
          <w:ilvl w:val="1"/>
          <w:numId w:val="8"/>
        </w:numPr>
        <w:spacing w:after="13" w:line="268" w:lineRule="auto"/>
        <w:ind w:right="-1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Учащиеся обязаны ликвидировать академическую задолженность.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 </w:t>
      </w:r>
    </w:p>
    <w:p w:rsidR="00DE6A8A" w:rsidRPr="00DE6A8A" w:rsidRDefault="00DE6A8A" w:rsidP="001F19B1">
      <w:pPr>
        <w:numPr>
          <w:ilvl w:val="1"/>
          <w:numId w:val="8"/>
        </w:numPr>
        <w:spacing w:after="13" w:line="268" w:lineRule="auto"/>
        <w:ind w:left="426" w:right="-1" w:hanging="4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</w:t>
      </w:r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В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указанный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период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не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включается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время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болезни</w:t>
      </w:r>
      <w:proofErr w:type="spellEnd"/>
      <w:r w:rsidR="001F19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A8A">
        <w:rPr>
          <w:rFonts w:ascii="Times New Roman" w:eastAsia="Times New Roman" w:hAnsi="Times New Roman" w:cs="Times New Roman"/>
          <w:color w:val="000000"/>
          <w:lang w:val="en-US"/>
        </w:rPr>
        <w:t>учащегося</w:t>
      </w:r>
      <w:proofErr w:type="spellEnd"/>
      <w:r w:rsidRPr="00DE6A8A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:rsidR="00DE6A8A" w:rsidRPr="00DE6A8A" w:rsidRDefault="00DE6A8A" w:rsidP="001F19B1">
      <w:pPr>
        <w:numPr>
          <w:ilvl w:val="1"/>
          <w:numId w:val="8"/>
        </w:numPr>
        <w:spacing w:after="13" w:line="268" w:lineRule="auto"/>
        <w:ind w:left="426" w:right="-1" w:hanging="42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Для проведения промежуточной аттестации во второй раз школой создается комиссия. </w:t>
      </w:r>
    </w:p>
    <w:p w:rsidR="00DE6A8A" w:rsidRPr="00DE6A8A" w:rsidRDefault="00DE6A8A" w:rsidP="001F19B1">
      <w:pPr>
        <w:numPr>
          <w:ilvl w:val="1"/>
          <w:numId w:val="8"/>
        </w:numPr>
        <w:tabs>
          <w:tab w:val="left" w:pos="9355"/>
        </w:tabs>
        <w:spacing w:after="13" w:line="268" w:lineRule="auto"/>
        <w:ind w:left="426" w:right="-1" w:hanging="42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Не допускается взимание платы с учащихся за прохождение промежуточной аттестации. </w:t>
      </w:r>
    </w:p>
    <w:p w:rsidR="00DE6A8A" w:rsidRPr="00DE6A8A" w:rsidRDefault="00DE6A8A" w:rsidP="001F19B1">
      <w:pPr>
        <w:numPr>
          <w:ilvl w:val="1"/>
          <w:numId w:val="8"/>
        </w:numPr>
        <w:spacing w:after="13" w:line="268" w:lineRule="auto"/>
        <w:ind w:left="426" w:right="-1" w:hanging="42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Учащиеся   на ступенях начального общего, основного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  оставляются на повторное  обучение, переводятся  на  </w:t>
      </w:r>
      <w:proofErr w:type="gramStart"/>
      <w:r w:rsidRPr="00DE6A8A">
        <w:rPr>
          <w:rFonts w:ascii="Times New Roman" w:eastAsia="Times New Roman" w:hAnsi="Times New Roman" w:cs="Times New Roman"/>
          <w:color w:val="000000"/>
        </w:rPr>
        <w:t>обучение</w:t>
      </w:r>
      <w:proofErr w:type="gramEnd"/>
      <w:r w:rsidRPr="00DE6A8A">
        <w:rPr>
          <w:rFonts w:ascii="Times New Roman" w:eastAsia="Times New Roman" w:hAnsi="Times New Roman" w:cs="Times New Roman"/>
          <w:color w:val="000000"/>
        </w:rPr>
        <w:t xml:space="preserve">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 </w:t>
      </w:r>
    </w:p>
    <w:p w:rsidR="00DE6A8A" w:rsidRPr="00DE6A8A" w:rsidRDefault="00DE6A8A" w:rsidP="001F19B1">
      <w:pPr>
        <w:numPr>
          <w:ilvl w:val="1"/>
          <w:numId w:val="8"/>
        </w:numPr>
        <w:tabs>
          <w:tab w:val="left" w:pos="9355"/>
        </w:tabs>
        <w:spacing w:after="13" w:line="268" w:lineRule="auto"/>
        <w:ind w:left="426" w:right="-1" w:hanging="42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Учащиеся, не освоившие образовательную программу предыдущего уровня, не допускаются к обучению на следующий уровень общего образования. </w:t>
      </w:r>
    </w:p>
    <w:p w:rsidR="00DE6A8A" w:rsidRPr="00DE6A8A" w:rsidRDefault="00DE6A8A" w:rsidP="00DE6A8A">
      <w:pPr>
        <w:spacing w:after="13" w:line="268" w:lineRule="auto"/>
        <w:ind w:left="10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5.9.Учащиеся имеют право на перевод в другую общеобразовательную организацию, реализующую общеобразовательную программу соответствующего уровня при наличии в ней свободных мест. </w:t>
      </w:r>
    </w:p>
    <w:p w:rsidR="00DE6A8A" w:rsidRPr="00DE6A8A" w:rsidRDefault="00DE6A8A" w:rsidP="00DE6A8A">
      <w:pPr>
        <w:spacing w:after="13" w:line="268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Перевод учащегося в иную общеобразовательную   организацию производится по заявлению его  родителей (законных представителей) с обязательным предоставлением  справки подтверждения из иной  общеобразовательной   организации  о приеме данного   учащегося  на обучение. </w:t>
      </w:r>
    </w:p>
    <w:p w:rsidR="00DE6A8A" w:rsidRPr="00DE6A8A" w:rsidRDefault="00DE6A8A" w:rsidP="00DE6A8A">
      <w:pPr>
        <w:spacing w:after="13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5.10.При переводе учащегося из Учреждения его родителям (законным представителям) выдаются документы, которые они обязаны представить в общеобразовательное учреждение: </w:t>
      </w:r>
      <w:r w:rsidRPr="00DE6A8A">
        <w:rPr>
          <w:rFonts w:ascii="Times New Roman" w:eastAsia="Times New Roman" w:hAnsi="Times New Roman" w:cs="Times New Roman"/>
          <w:color w:val="000000"/>
        </w:rPr>
        <w:lastRenderedPageBreak/>
        <w:t xml:space="preserve">личное дело (с соответствующей записью о выбытии), табель успеваемости. Учреждение выдает документы по личному заявлению родителей (законных представителей) и с предоставлением справки-подтверждения о зачислении ребенка в другое образовательное учреждение. Директор общеобразовательной   организации обязан  выдать справку-подтверждение   вновь прибывшему   учащемуся  для последующего предъявления в общеобразовательную   организацию, из которой  он  выбыл. </w:t>
      </w:r>
    </w:p>
    <w:p w:rsidR="00DE6A8A" w:rsidRPr="00DE6A8A" w:rsidRDefault="00DE6A8A" w:rsidP="00DE6A8A">
      <w:pPr>
        <w:spacing w:after="13" w:line="268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E6A8A">
        <w:rPr>
          <w:rFonts w:ascii="Times New Roman" w:eastAsia="Times New Roman" w:hAnsi="Times New Roman" w:cs="Times New Roman"/>
          <w:color w:val="000000"/>
        </w:rPr>
        <w:t xml:space="preserve">5.11.Перевод учащегося оформляется приказом Директора.  </w:t>
      </w:r>
    </w:p>
    <w:p w:rsidR="00DE6A8A" w:rsidRPr="00DE6A8A" w:rsidRDefault="00DE6A8A" w:rsidP="00DE6A8A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:rsidR="00DE6A8A" w:rsidRDefault="00DE6A8A"/>
    <w:sectPr w:rsidR="00DE6A8A" w:rsidSect="0037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485"/>
    <w:multiLevelType w:val="multilevel"/>
    <w:tmpl w:val="6CA21D38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4179A"/>
    <w:multiLevelType w:val="multilevel"/>
    <w:tmpl w:val="36D04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52003C7"/>
    <w:multiLevelType w:val="hybridMultilevel"/>
    <w:tmpl w:val="0FF466CA"/>
    <w:lvl w:ilvl="0" w:tplc="E386517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22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E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C35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76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83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08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84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45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D5050A"/>
    <w:multiLevelType w:val="hybridMultilevel"/>
    <w:tmpl w:val="00983D04"/>
    <w:lvl w:ilvl="0" w:tplc="39F839C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24C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481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CA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C6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F7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C4E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222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FD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2A3919"/>
    <w:multiLevelType w:val="hybridMultilevel"/>
    <w:tmpl w:val="792C1996"/>
    <w:lvl w:ilvl="0" w:tplc="F46C5CE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8F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0F4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C8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4B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0C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8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4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21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C2126"/>
    <w:multiLevelType w:val="hybridMultilevel"/>
    <w:tmpl w:val="E3BC2C0A"/>
    <w:lvl w:ilvl="0" w:tplc="FF1EA814">
      <w:start w:val="1"/>
      <w:numFmt w:val="bullet"/>
      <w:lvlText w:val="•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CAC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A48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2AC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E96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C1B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9D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642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28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CE312C"/>
    <w:multiLevelType w:val="hybridMultilevel"/>
    <w:tmpl w:val="333E4AE2"/>
    <w:lvl w:ilvl="0" w:tplc="52AE5B5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C32F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089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0F26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E77E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E979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CC87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CFEA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0087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C82A6E"/>
    <w:multiLevelType w:val="hybridMultilevel"/>
    <w:tmpl w:val="09A42628"/>
    <w:lvl w:ilvl="0" w:tplc="52F868B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A6C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49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491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AD9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2A6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E45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E4E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40B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2DC"/>
    <w:rsid w:val="001F19B1"/>
    <w:rsid w:val="001F1CD1"/>
    <w:rsid w:val="00372D76"/>
    <w:rsid w:val="005E6D68"/>
    <w:rsid w:val="007640FB"/>
    <w:rsid w:val="00A75397"/>
    <w:rsid w:val="00DE6A8A"/>
    <w:rsid w:val="00E572DC"/>
    <w:rsid w:val="00EB6AAE"/>
    <w:rsid w:val="00F7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2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2422</Words>
  <Characters>13807</Characters>
  <Application>Microsoft Office Word</Application>
  <DocSecurity>0</DocSecurity>
  <Lines>115</Lines>
  <Paragraphs>32</Paragraphs>
  <ScaleCrop>false</ScaleCrop>
  <Company>Krokoz™</Company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Дарья</cp:lastModifiedBy>
  <cp:revision>7</cp:revision>
  <dcterms:created xsi:type="dcterms:W3CDTF">2019-12-10T14:37:00Z</dcterms:created>
  <dcterms:modified xsi:type="dcterms:W3CDTF">2020-02-19T15:54:00Z</dcterms:modified>
</cp:coreProperties>
</file>