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9B" w:rsidRDefault="002B1F9B" w:rsidP="000857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53175" cy="9258300"/>
            <wp:effectExtent l="0" t="0" r="0" b="0"/>
            <wp:docPr id="2" name="Рисунок 2" descr="C:\Users\Баир\Desktop\на априкод\Рисунок (1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ир\Desktop\на априкод\Рисунок (13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81" cy="925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9B" w:rsidRDefault="002B1F9B" w:rsidP="002B1F9B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85774" w:rsidRPr="00D854BF" w:rsidRDefault="00085774" w:rsidP="00085774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54B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85774" w:rsidRPr="00E06B94" w:rsidRDefault="00085774" w:rsidP="00085774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4BF">
        <w:rPr>
          <w:rFonts w:ascii="Times New Roman" w:hAnsi="Times New Roman"/>
          <w:color w:val="1F497D" w:themeColor="text2"/>
          <w:sz w:val="24"/>
          <w:szCs w:val="24"/>
        </w:rPr>
        <w:t xml:space="preserve">      </w:t>
      </w:r>
      <w:r w:rsidRPr="00E06B94">
        <w:rPr>
          <w:rFonts w:ascii="Times New Roman" w:hAnsi="Times New Roman"/>
          <w:color w:val="000000" w:themeColor="text1"/>
          <w:sz w:val="24"/>
          <w:szCs w:val="24"/>
        </w:rPr>
        <w:t xml:space="preserve">Рабочая </w:t>
      </w:r>
      <w:r w:rsidRPr="00E06B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программа по предмету «Основы безопасности жизнедеятельности» в 8 классе составлена </w:t>
      </w:r>
      <w:r w:rsidRPr="00E06B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соответствии </w:t>
      </w:r>
      <w:proofErr w:type="gramStart"/>
      <w:r w:rsidRPr="00E06B94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proofErr w:type="gramEnd"/>
      <w:r w:rsidRPr="00E06B94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085774" w:rsidRPr="00E06B94" w:rsidRDefault="00085774" w:rsidP="00085774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6B94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E06B94">
        <w:rPr>
          <w:rFonts w:ascii="Times New Roman" w:eastAsia="DejaVu Sans" w:hAnsi="Times New Roman"/>
          <w:color w:val="000000" w:themeColor="text1"/>
          <w:kern w:val="2"/>
          <w:sz w:val="24"/>
          <w:szCs w:val="24"/>
          <w:lang w:eastAsia="ar-SA"/>
        </w:rPr>
        <w:t xml:space="preserve">-  </w:t>
      </w:r>
      <w:r w:rsidRPr="00E06B94">
        <w:rPr>
          <w:rFonts w:ascii="Times New Roman" w:hAnsi="Times New Roman"/>
          <w:color w:val="000000" w:themeColor="text1"/>
          <w:sz w:val="24"/>
          <w:szCs w:val="24"/>
        </w:rPr>
        <w:t>федеральным  государственным  образовательным стандартом   основного общего  образования, утверждённый приказом Министерства образования и науки Российской Федерации от 17.12.2010 г. №1897;</w:t>
      </w:r>
    </w:p>
    <w:p w:rsidR="00085774" w:rsidRPr="00E06B94" w:rsidRDefault="00085774" w:rsidP="00085774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06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Pr="00E06B94">
        <w:rPr>
          <w:rFonts w:ascii="Georgia" w:hAnsi="Georgia"/>
          <w:color w:val="000000" w:themeColor="text1"/>
          <w:shd w:val="clear" w:color="auto" w:fill="FFFFFF"/>
        </w:rPr>
        <w:t xml:space="preserve">  </w:t>
      </w:r>
      <w:r w:rsidRPr="00E06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авторской программой: Смирнов А.Т., Хренников Б.О., Маслов М.В. </w:t>
      </w:r>
      <w:r w:rsidRPr="00E06B9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Pr="00E06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по курсу «Основы безопасности жизнедеятельности» для 5-9 классов общеобразовательных учреждений. // Программы общеобразовательных учреждений Основы безопасности жизнедеятельности 1-11 класс. / Под ред. А.Т. С</w:t>
      </w:r>
      <w:r w:rsidR="002008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мирнова. – М.: Просвещение, 2018</w:t>
      </w:r>
      <w:r w:rsidRPr="00E06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85774" w:rsidRPr="00E06B94" w:rsidRDefault="00085774" w:rsidP="00085774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06B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E06B94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образовательной </w:t>
      </w:r>
      <w:r w:rsidRPr="00E06B94">
        <w:rPr>
          <w:rFonts w:ascii="Times New Roman" w:eastAsia="DejaVu Sans" w:hAnsi="Times New Roman"/>
          <w:color w:val="000000" w:themeColor="text1"/>
          <w:kern w:val="2"/>
          <w:sz w:val="24"/>
          <w:szCs w:val="24"/>
          <w:lang w:eastAsia="ar-SA"/>
        </w:rPr>
        <w:t xml:space="preserve">программой </w:t>
      </w: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МБ</w:t>
      </w:r>
      <w:r w:rsidRPr="00E06B94">
        <w:rPr>
          <w:rFonts w:ascii="Times New Roman" w:hAnsi="Times New Roman"/>
          <w:bCs/>
          <w:color w:val="000000" w:themeColor="text1"/>
          <w:sz w:val="24"/>
          <w:szCs w:val="24"/>
        </w:rPr>
        <w:t>ОУ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Боцинская СОШ</w:t>
      </w:r>
      <w:r w:rsidRPr="00E06B94">
        <w:rPr>
          <w:rFonts w:ascii="Times New Roman" w:hAnsi="Times New Roman"/>
          <w:bCs/>
          <w:color w:val="000000" w:themeColor="text1"/>
          <w:sz w:val="24"/>
          <w:szCs w:val="24"/>
        </w:rPr>
        <w:t>»;</w:t>
      </w:r>
      <w:r w:rsidRPr="00E06B9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E06B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085774" w:rsidRPr="00E06B94" w:rsidRDefault="00085774" w:rsidP="00085774">
      <w:pPr>
        <w:spacing w:after="0" w:line="360" w:lineRule="auto"/>
        <w:contextualSpacing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  <w:r w:rsidRPr="00E06B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учебным планом МБ</w:t>
      </w: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ОУ «</w:t>
      </w:r>
      <w:r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Боцинская СОШ</w:t>
      </w: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» на 201</w:t>
      </w:r>
      <w:r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9-2020</w:t>
      </w: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 xml:space="preserve"> учебный год;</w:t>
      </w:r>
    </w:p>
    <w:p w:rsidR="00085774" w:rsidRPr="00E06B94" w:rsidRDefault="00085774" w:rsidP="00085774">
      <w:pPr>
        <w:spacing w:after="0" w:line="360" w:lineRule="auto"/>
        <w:contextualSpacing/>
        <w:jc w:val="both"/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</w:pP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- федеральным перечнем учебников на 201</w:t>
      </w:r>
      <w:r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9-2020</w:t>
      </w: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 xml:space="preserve"> учебный год;</w:t>
      </w:r>
    </w:p>
    <w:p w:rsidR="00085774" w:rsidRPr="00E06B94" w:rsidRDefault="00085774" w:rsidP="00085774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- П</w:t>
      </w:r>
      <w:r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оложением о рабочей программе МБ</w:t>
      </w: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ОУ «</w:t>
      </w:r>
      <w:r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Боцинская СОШ</w:t>
      </w:r>
      <w:r w:rsidRPr="00E06B94">
        <w:rPr>
          <w:rFonts w:ascii="Times New Roman" w:eastAsia="DejaVu Sans" w:hAnsi="Times New Roman"/>
          <w:color w:val="000000" w:themeColor="text1"/>
          <w:kern w:val="1"/>
          <w:sz w:val="24"/>
          <w:szCs w:val="24"/>
          <w:lang w:eastAsia="ar-SA"/>
        </w:rPr>
        <w:t>».</w:t>
      </w:r>
    </w:p>
    <w:p w:rsidR="00085774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774" w:rsidRPr="0005078A" w:rsidRDefault="00085774" w:rsidP="000857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078A">
        <w:rPr>
          <w:rFonts w:ascii="Times New Roman" w:hAnsi="Times New Roman"/>
          <w:sz w:val="24"/>
          <w:szCs w:val="24"/>
        </w:rPr>
        <w:t xml:space="preserve">Изучение тематики данной программы направлено на достижение следующих </w:t>
      </w:r>
      <w:r w:rsidRPr="0005078A">
        <w:rPr>
          <w:rFonts w:ascii="Times New Roman" w:hAnsi="Times New Roman"/>
          <w:b/>
          <w:sz w:val="24"/>
          <w:szCs w:val="24"/>
        </w:rPr>
        <w:t>целей:</w:t>
      </w:r>
    </w:p>
    <w:p w:rsidR="00085774" w:rsidRPr="0005078A" w:rsidRDefault="00085774" w:rsidP="000857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078A">
        <w:rPr>
          <w:rFonts w:ascii="Times New Roman" w:hAnsi="Times New Roman"/>
          <w:sz w:val="24"/>
          <w:szCs w:val="24"/>
        </w:rPr>
        <w:t>Воспитание ответственного отношения к личному здоровью как индивидуальной и общественной ценности, к безопасности личности, общества и государства;</w:t>
      </w:r>
    </w:p>
    <w:p w:rsidR="00085774" w:rsidRPr="0005078A" w:rsidRDefault="00085774" w:rsidP="000857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078A">
        <w:rPr>
          <w:rFonts w:ascii="Times New Roman" w:hAnsi="Times New Roman"/>
          <w:sz w:val="24"/>
          <w:szCs w:val="24"/>
        </w:rPr>
        <w:t>Развитие личных духовных и физических качеств, обеспечивающих адекватное поведение в различных опасных и чрезвычайных ситуациях техногенного характера; развитие потребности соблюдать нормы здорового образа жизни.</w:t>
      </w:r>
    </w:p>
    <w:p w:rsidR="00085774" w:rsidRPr="0005078A" w:rsidRDefault="00085774" w:rsidP="000857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078A">
        <w:rPr>
          <w:rFonts w:ascii="Times New Roman" w:hAnsi="Times New Roman"/>
          <w:sz w:val="24"/>
          <w:szCs w:val="24"/>
        </w:rPr>
        <w:t>Освоение знаний: об опасных и чрезвычайных ситуациях, о влиянии их последствий на безопасность личности, общества и государства; о здоровом образе жизни; об оказании первой медицинской помощи при неотложных состояниях.</w:t>
      </w:r>
    </w:p>
    <w:p w:rsidR="00085774" w:rsidRPr="0005078A" w:rsidRDefault="00085774" w:rsidP="000857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078A">
        <w:rPr>
          <w:rFonts w:ascii="Times New Roman" w:hAnsi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проявления;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085774" w:rsidRPr="0005078A" w:rsidRDefault="00085774" w:rsidP="000857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05078A">
        <w:rPr>
          <w:shd w:val="clear" w:color="auto" w:fill="FFFFFF"/>
        </w:rPr>
        <w:t xml:space="preserve">Программа предусматривает формирование у обучающихся </w:t>
      </w:r>
      <w:proofErr w:type="spellStart"/>
      <w:r w:rsidRPr="0005078A">
        <w:rPr>
          <w:shd w:val="clear" w:color="auto" w:fill="FFFFFF"/>
        </w:rPr>
        <w:t>общеучебных</w:t>
      </w:r>
      <w:proofErr w:type="spellEnd"/>
      <w:r w:rsidRPr="0005078A">
        <w:rPr>
          <w:shd w:val="clear" w:color="auto" w:fill="FFFFFF"/>
        </w:rPr>
        <w:t xml:space="preserve"> умений и навыков, универсальных способов деятельности и ключевых компетенций в области безопасности жизнедеятельности.</w:t>
      </w:r>
    </w:p>
    <w:p w:rsidR="00085774" w:rsidRPr="0005078A" w:rsidRDefault="00085774" w:rsidP="000857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5078A">
        <w:rPr>
          <w:b/>
          <w:bCs/>
        </w:rPr>
        <w:t>Задачи программы:</w:t>
      </w:r>
    </w:p>
    <w:p w:rsidR="00085774" w:rsidRPr="0005078A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05078A">
        <w:t>1.Формирование у учащихся научных представлений о принципах и путях снижения фактора риска в деятельности человека и обществ;</w:t>
      </w:r>
    </w:p>
    <w:p w:rsidR="00085774" w:rsidRPr="0005078A" w:rsidRDefault="00085774" w:rsidP="000857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5078A"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85774" w:rsidRPr="00D854BF" w:rsidRDefault="00085774" w:rsidP="000857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5078A">
        <w:lastRenderedPageBreak/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</w:t>
      </w:r>
      <w:r w:rsidRPr="0005078A">
        <w:rPr>
          <w:rFonts w:ascii="Arial" w:hAnsi="Arial" w:cs="Arial"/>
          <w:sz w:val="21"/>
          <w:szCs w:val="21"/>
        </w:rPr>
        <w:t xml:space="preserve"> </w:t>
      </w:r>
      <w:r w:rsidRPr="0005078A">
        <w:t>возможностей.</w:t>
      </w:r>
    </w:p>
    <w:p w:rsidR="00085774" w:rsidRPr="0079768E" w:rsidRDefault="00085774" w:rsidP="000857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 w:rsidRPr="0079768E">
        <w:rPr>
          <w:rFonts w:ascii="Times New Roman" w:hAnsi="Times New Roman"/>
          <w:sz w:val="24"/>
          <w:shd w:val="clear" w:color="auto" w:fill="FFFFFF"/>
        </w:rPr>
        <w:t>Федеральный базисный учебный план для общеобразова</w:t>
      </w:r>
      <w:r>
        <w:rPr>
          <w:rFonts w:ascii="Times New Roman" w:hAnsi="Times New Roman"/>
          <w:sz w:val="24"/>
          <w:shd w:val="clear" w:color="auto" w:fill="FFFFFF"/>
        </w:rPr>
        <w:t>тельных учреждений РФ отводит 34 часа</w:t>
      </w:r>
      <w:r w:rsidRPr="0079768E">
        <w:rPr>
          <w:rFonts w:ascii="Times New Roman" w:hAnsi="Times New Roman"/>
          <w:sz w:val="24"/>
          <w:shd w:val="clear" w:color="auto" w:fill="FFFFFF"/>
        </w:rPr>
        <w:t xml:space="preserve"> для обязательного изучения курса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79768E">
        <w:rPr>
          <w:rFonts w:ascii="Times New Roman" w:hAnsi="Times New Roman"/>
          <w:sz w:val="24"/>
          <w:shd w:val="clear" w:color="auto" w:fill="FFFFFF"/>
        </w:rPr>
        <w:t>«Основы безопасности жизнедеятельности» </w:t>
      </w:r>
      <w:r>
        <w:rPr>
          <w:rFonts w:ascii="Times New Roman" w:hAnsi="Times New Roman"/>
          <w:sz w:val="24"/>
          <w:shd w:val="clear" w:color="auto" w:fill="FFFFFF"/>
        </w:rPr>
        <w:t>на базовом уровне в 8 классе 34</w:t>
      </w:r>
      <w:r w:rsidRPr="0079768E">
        <w:rPr>
          <w:rFonts w:ascii="Times New Roman" w:hAnsi="Times New Roman"/>
          <w:sz w:val="24"/>
          <w:shd w:val="clear" w:color="auto" w:fill="FFFFFF"/>
        </w:rPr>
        <w:t>, из расчета 1 ч. в неделю.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</w:t>
      </w:r>
      <w:r>
        <w:rPr>
          <w:rFonts w:ascii="Times New Roman" w:hAnsi="Times New Roman"/>
          <w:sz w:val="24"/>
          <w:shd w:val="clear" w:color="auto" w:fill="FFFFFF"/>
        </w:rPr>
        <w:t xml:space="preserve"> учетом меж предметных и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внутри</w:t>
      </w:r>
      <w:r w:rsidRPr="0079768E">
        <w:rPr>
          <w:rFonts w:ascii="Times New Roman" w:hAnsi="Times New Roman"/>
          <w:sz w:val="24"/>
          <w:shd w:val="clear" w:color="auto" w:fill="FFFFFF"/>
        </w:rPr>
        <w:t>предметных</w:t>
      </w:r>
      <w:proofErr w:type="spellEnd"/>
      <w:r w:rsidRPr="0079768E">
        <w:rPr>
          <w:rFonts w:ascii="Times New Roman" w:hAnsi="Times New Roman"/>
          <w:sz w:val="24"/>
          <w:shd w:val="clear" w:color="auto" w:fill="FFFFFF"/>
        </w:rPr>
        <w:t xml:space="preserve"> связей, логики учебного процесса, возрастных особенностей учащихся.</w:t>
      </w:r>
    </w:p>
    <w:p w:rsidR="00085774" w:rsidRDefault="00085774" w:rsidP="00085774">
      <w:pPr>
        <w:spacing w:after="15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</w:t>
      </w:r>
      <w:r w:rsidRPr="00D713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предмета</w:t>
      </w:r>
    </w:p>
    <w:p w:rsidR="00085774" w:rsidRPr="0079768E" w:rsidRDefault="00085774" w:rsidP="00085774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31C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 w:rsidRPr="0036131C">
        <w:rPr>
          <w:rFonts w:ascii="Times New Roman" w:hAnsi="Times New Roman"/>
          <w:sz w:val="24"/>
          <w:szCs w:val="24"/>
        </w:rPr>
        <w:t xml:space="preserve"> в основной школе обеспечивает достижение личностных, </w:t>
      </w:r>
      <w:proofErr w:type="spellStart"/>
      <w:r w:rsidRPr="0036131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6131C">
        <w:rPr>
          <w:rFonts w:ascii="Times New Roman" w:hAnsi="Times New Roman"/>
          <w:sz w:val="24"/>
          <w:szCs w:val="24"/>
        </w:rPr>
        <w:t xml:space="preserve"> и предметных результатов.</w:t>
      </w:r>
      <w:r w:rsidRPr="0036131C">
        <w:rPr>
          <w:rFonts w:ascii="Times New Roman" w:hAnsi="Times New Roman"/>
          <w:sz w:val="24"/>
          <w:szCs w:val="24"/>
        </w:rPr>
        <w:br/>
      </w:r>
      <w:r w:rsidRPr="007976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изучения основ безопасности жизнедеятельности в основной школе: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развитие личностных, в том числе духовных и физических, качеств, обеспечивающих защищенность жизненно важных интересов личности от  внешних и внутренних  угроз;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воспитание ответственного отношения к сохранению окружающей природной среды, личному здоровью как к индивидуальной и общественной ценности.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976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976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 основ безопасности жизнедеятельности в основной школе: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 оценивать результаты своей деятельности в обеспечении личной безопасности;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 освоение приемов действий в опасных и чрезвычайных ситуациях природного, техногенного и социального характера;</w:t>
      </w:r>
    </w:p>
    <w:p w:rsidR="00085774" w:rsidRPr="0079768E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формирование умений  взаимодействовать с окружающими, выполнять  различные социальные роли  во время и при ликвидации пос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ледствий чрезвычайных ситуаций.</w:t>
      </w:r>
    </w:p>
    <w:p w:rsidR="00085774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5774" w:rsidRPr="002420D7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основ безопасности жизнедеятельности в основной школе: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A6840">
        <w:rPr>
          <w:color w:val="000000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1" w:name="100269"/>
      <w:bookmarkEnd w:id="1"/>
      <w:r w:rsidRPr="00EA6840">
        <w:rPr>
          <w:color w:val="000000"/>
        </w:rPr>
        <w:t>2) формирование убеждения в необходимости безопасного и здорового образа жизни;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2" w:name="100270"/>
      <w:bookmarkEnd w:id="2"/>
      <w:r w:rsidRPr="00EA6840">
        <w:rPr>
          <w:color w:val="000000"/>
        </w:rPr>
        <w:t>3) понимание личной и общественной значимости современной культуры безопасности жизнедеятельности;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3" w:name="100271"/>
      <w:bookmarkEnd w:id="3"/>
      <w:r w:rsidRPr="00EA6840">
        <w:rPr>
          <w:color w:val="000000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4" w:name="100272"/>
      <w:bookmarkEnd w:id="4"/>
      <w:r w:rsidRPr="00EA6840">
        <w:rPr>
          <w:color w:val="000000"/>
        </w:rPr>
        <w:t>5) понимание необходимости подготовки граждан к защите Отечества;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5" w:name="100273"/>
      <w:bookmarkEnd w:id="5"/>
      <w:r w:rsidRPr="00EA6840">
        <w:rPr>
          <w:color w:val="000000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6" w:name="100274"/>
      <w:bookmarkEnd w:id="6"/>
      <w:r w:rsidRPr="00EA6840">
        <w:rPr>
          <w:color w:val="000000"/>
        </w:rPr>
        <w:t xml:space="preserve">7) формирование </w:t>
      </w:r>
      <w:proofErr w:type="spellStart"/>
      <w:r w:rsidRPr="00EA6840">
        <w:rPr>
          <w:color w:val="000000"/>
        </w:rPr>
        <w:t>антиэкстремистской</w:t>
      </w:r>
      <w:proofErr w:type="spellEnd"/>
      <w:r w:rsidRPr="00EA6840">
        <w:rPr>
          <w:color w:val="000000"/>
        </w:rPr>
        <w:t xml:space="preserve"> и антитеррористической личностной позиции;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7" w:name="100275"/>
      <w:bookmarkEnd w:id="7"/>
      <w:r w:rsidRPr="00EA6840">
        <w:rPr>
          <w:color w:val="000000"/>
        </w:rPr>
        <w:t>8) понимание необходимости сохранения природы и окружающей среды для полноценной жизни человека;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8" w:name="100276"/>
      <w:bookmarkEnd w:id="8"/>
      <w:r w:rsidRPr="00EA6840">
        <w:rPr>
          <w:color w:val="000000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9" w:name="100277"/>
      <w:bookmarkEnd w:id="9"/>
      <w:r w:rsidRPr="00EA6840">
        <w:rPr>
          <w:color w:val="000000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10" w:name="100278"/>
      <w:bookmarkEnd w:id="10"/>
      <w:r w:rsidRPr="00EA6840">
        <w:rPr>
          <w:color w:val="000000"/>
        </w:rPr>
        <w:t>11) умение оказать первую помощь пострадавшим;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11" w:name="100279"/>
      <w:bookmarkEnd w:id="11"/>
      <w:r w:rsidRPr="00EA6840">
        <w:rPr>
          <w:color w:val="000000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085774" w:rsidRPr="00EA6840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12" w:name="100280"/>
      <w:bookmarkEnd w:id="12"/>
      <w:r w:rsidRPr="00EA6840">
        <w:rPr>
          <w:color w:val="000000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085774" w:rsidRPr="00085774" w:rsidRDefault="00085774" w:rsidP="00085774">
      <w:pPr>
        <w:pStyle w:val="pbot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13" w:name="100281"/>
      <w:bookmarkEnd w:id="13"/>
      <w:r w:rsidRPr="00EA6840">
        <w:rPr>
          <w:color w:val="000000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085774" w:rsidRPr="00085774" w:rsidRDefault="00085774" w:rsidP="0008577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77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085774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безопасности личности, общества и государства (23 часа)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Раздел I.</w:t>
      </w: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личной безопасности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Пожарная безопасность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Правила и обязанности граждан в области пожарной безопасности. Правила безопасного поведения при пожаре в жилом и общественном здании.</w:t>
      </w:r>
    </w:p>
    <w:p w:rsidR="00085774" w:rsidRPr="0079768E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Безопасность на дорогах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085774" w:rsidRPr="0079768E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Безопасность на водоемах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терпящим</w:t>
      </w:r>
      <w:proofErr w:type="gramEnd"/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 xml:space="preserve"> бедствие на воде.</w:t>
      </w:r>
    </w:p>
    <w:p w:rsidR="00085774" w:rsidRPr="0079768E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Экология и безопасность</w:t>
      </w:r>
    </w:p>
    <w:p w:rsidR="00085774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тной экологической обстановкой.</w:t>
      </w:r>
    </w:p>
    <w:p w:rsidR="00085774" w:rsidRPr="0079768E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Чрезвычайные ситуации техногенного характера и их возможные последствия.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</w:t>
      </w: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Аварии на радиационно опасных, химически опасных и взрывопожароопасных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085774" w:rsidRPr="0079768E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Раздел </w:t>
      </w:r>
      <w:r w:rsidRPr="0079768E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II</w:t>
      </w:r>
      <w:r w:rsidRPr="007976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Защита населения Российской Федерации от чрезвычайных ситуаций  </w:t>
      </w: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Обеспечение безопасности населения от чрезвычайных ситуаций</w:t>
      </w:r>
    </w:p>
    <w:p w:rsidR="00085774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объектах. Обеспечение защиты населения от последствий аварий на гидротехнических сооружениях.</w:t>
      </w:r>
    </w:p>
    <w:p w:rsidR="00085774" w:rsidRPr="0079768E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Организация защиты населения от чрезвычайных ситуаций техногенного характера.</w:t>
      </w:r>
    </w:p>
    <w:p w:rsidR="00085774" w:rsidRPr="002420D7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оповещения населения о чрезвычайной ситуации техногенного характера.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Эвакуация населения. Мероприятия по инженерной защите населения от чрезвычайных ситуаций техногенного характера.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Основы медицинских знаний и здорового образа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(11 часов)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Раздел III.</w:t>
      </w: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здорового образа жизни</w:t>
      </w:r>
    </w:p>
    <w:p w:rsidR="00085774" w:rsidRPr="0079768E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Здоровый образ жизни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го составляющие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Основные понятия о здоровье и здоровом образе жизни.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Индивидуальное здоровье человека. </w:t>
      </w:r>
      <w:proofErr w:type="gramStart"/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Репродуктивном здоровье населения, как общей составляющей здоровья человека и общества.</w:t>
      </w:r>
      <w:proofErr w:type="gramEnd"/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ЗОЖ как необходимое условие сохранения и укрепления здоровья человека и общества. ЗОЖ и профилактика основных неинфекционных заболеваний. Вредные привычки и их влияние на здоровье, а также их профилактика. Здоровый образ жизни и безопасность жизнедеятельности. </w:t>
      </w:r>
    </w:p>
    <w:p w:rsidR="00085774" w:rsidRPr="00D71336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Раздел </w:t>
      </w:r>
      <w:r w:rsidRPr="0079768E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IV</w:t>
      </w:r>
      <w:r w:rsidRPr="007976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1336">
        <w:rPr>
          <w:rFonts w:ascii="Times New Roman" w:eastAsia="Times New Roman" w:hAnsi="Times New Roman"/>
          <w:sz w:val="24"/>
          <w:szCs w:val="24"/>
          <w:lang w:eastAsia="ru-RU"/>
        </w:rPr>
        <w:t>Основы медицинских знаний и оказания первой медицинской помощи</w:t>
      </w:r>
    </w:p>
    <w:p w:rsidR="00085774" w:rsidRPr="0079768E" w:rsidRDefault="00085774" w:rsidP="000857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768E">
        <w:rPr>
          <w:rFonts w:ascii="Times New Roman" w:eastAsia="Times New Roman" w:hAnsi="Times New Roman"/>
          <w:i/>
          <w:sz w:val="24"/>
          <w:szCs w:val="24"/>
          <w:lang w:eastAsia="ru-RU"/>
        </w:rPr>
        <w:t>Первая помощь при неотложных состояниях</w:t>
      </w:r>
    </w:p>
    <w:p w:rsidR="00085774" w:rsidRDefault="00085774" w:rsidP="0008577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Первая помощь пострадавшим и ее значение. Первая помощь при отравлениях аварийно химических опасными веществами. Первая помощь при травмах. Первая помощь при утоплении, остановке сердца и коме.</w:t>
      </w: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802FFD" w:rsidRDefault="00802FFD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802FFD" w:rsidRDefault="00802FFD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Pr="00802FFD" w:rsidRDefault="00085774" w:rsidP="00802FFD">
      <w:pPr>
        <w:spacing w:after="0" w:line="240" w:lineRule="auto"/>
        <w:ind w:left="720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2FFD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085774" w:rsidRPr="00802FFD" w:rsidRDefault="00085774" w:rsidP="00802FFD">
      <w:pPr>
        <w:spacing w:after="0" w:line="240" w:lineRule="auto"/>
        <w:ind w:left="720" w:right="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21"/>
        <w:gridCol w:w="1358"/>
        <w:gridCol w:w="1359"/>
        <w:gridCol w:w="1359"/>
        <w:gridCol w:w="1359"/>
      </w:tblGrid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1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1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1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1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r w:rsidRPr="00361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1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r w:rsidRPr="00361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1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коррекция</w:t>
            </w: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1: О</w:t>
            </w: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сновы безопасности личности, общества и государства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(23 часов)</w:t>
            </w: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1: Основы комплексной безопасности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(16 часов)</w:t>
            </w: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1. Пожарная безопасность (3 часа)</w:t>
            </w:r>
          </w:p>
        </w:tc>
      </w:tr>
      <w:tr w:rsidR="00085774" w:rsidRPr="0036131C" w:rsidTr="00045D06">
        <w:trPr>
          <w:trHeight w:val="811"/>
        </w:trPr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B45CE4">
              <w:t>Пожары в жилых и общественных зданиях, их причины и последствия.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B45CE4">
              <w:t>Профилактика пожаров в повседневной жизни и организация зашиты населения.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rPr>
          <w:trHeight w:val="1378"/>
        </w:trPr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B45CE4">
              <w:t>Права, обязанности и ответственность граж</w:t>
            </w:r>
            <w:r w:rsidRPr="00B45CE4">
              <w:softHyphen/>
              <w:t>дан в области пожарной безопасности. Обеспе</w:t>
            </w:r>
            <w:r w:rsidRPr="00B45CE4">
              <w:softHyphen/>
              <w:t>чение личной безопасности при пожарах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Безопасность на дорогах (3 часа)</w:t>
            </w: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1C">
              <w:rPr>
                <w:rFonts w:ascii="Times New Roman" w:hAnsi="Times New Roman"/>
                <w:sz w:val="24"/>
                <w:szCs w:val="24"/>
              </w:rPr>
              <w:t>Причи</w:t>
            </w:r>
            <w:r>
              <w:rPr>
                <w:rFonts w:ascii="Times New Roman" w:hAnsi="Times New Roman"/>
                <w:sz w:val="24"/>
                <w:szCs w:val="24"/>
              </w:rPr>
              <w:t>ны дорожно-транспортных происше</w:t>
            </w:r>
            <w:r w:rsidRPr="0036131C">
              <w:rPr>
                <w:rFonts w:ascii="Times New Roman" w:hAnsi="Times New Roman"/>
                <w:sz w:val="24"/>
                <w:szCs w:val="24"/>
              </w:rPr>
              <w:t>ствий и травматизма людей.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1C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 дорожного движения, обязан</w:t>
            </w:r>
            <w:r w:rsidRPr="0036131C">
              <w:rPr>
                <w:rFonts w:ascii="Times New Roman" w:hAnsi="Times New Roman"/>
                <w:sz w:val="24"/>
                <w:szCs w:val="24"/>
              </w:rPr>
              <w:t xml:space="preserve">ности пешеходов и </w:t>
            </w:r>
            <w:r w:rsidRPr="003613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пассажиров. 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1C">
              <w:rPr>
                <w:rFonts w:ascii="Times New Roman" w:hAnsi="Times New Roman"/>
                <w:sz w:val="24"/>
                <w:szCs w:val="24"/>
              </w:rPr>
              <w:t>Велосипедист — водитель транспортного средства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Безопасность на водоемах (3 часа)</w:t>
            </w: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1C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поведение на водоёмах в различ</w:t>
            </w:r>
            <w:r w:rsidRPr="0036131C">
              <w:rPr>
                <w:rFonts w:ascii="Times New Roman" w:hAnsi="Times New Roman"/>
                <w:sz w:val="24"/>
                <w:szCs w:val="24"/>
              </w:rPr>
              <w:t>ных условиях.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1C">
              <w:rPr>
                <w:rFonts w:ascii="Times New Roman" w:hAnsi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1C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36131C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Pr="0036131C">
              <w:rPr>
                <w:rFonts w:ascii="Times New Roman" w:hAnsi="Times New Roman"/>
                <w:sz w:val="24"/>
                <w:szCs w:val="24"/>
              </w:rPr>
              <w:t xml:space="preserve"> бедствие на</w:t>
            </w:r>
          </w:p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31C"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Экология и безопасность (2 часа)</w:t>
            </w: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 xml:space="preserve">Загрязнение окружающей среды и здоровье человека. 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3D77B4">
              <w:rPr>
                <w:rFonts w:ascii="Times New Roman" w:hAnsi="Times New Roman"/>
                <w:sz w:val="24"/>
                <w:szCs w:val="24"/>
              </w:rPr>
              <w:t>гоприятной экологической обстановке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Чрезвычайные ситуации техногенного характера и их возможные последствия (5 часов)</w:t>
            </w: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/>
                <w:sz w:val="24"/>
                <w:szCs w:val="24"/>
              </w:rPr>
              <w:t>кация чрезвычайных ситуаций тех</w:t>
            </w:r>
            <w:r w:rsidRPr="003D77B4">
              <w:rPr>
                <w:rFonts w:ascii="Times New Roman" w:hAnsi="Times New Roman"/>
                <w:sz w:val="24"/>
                <w:szCs w:val="24"/>
              </w:rPr>
              <w:t>ногенного характера.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Аварии на радиационно опасных объектах и их возможные последствия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  <w:shd w:val="clear" w:color="auto" w:fill="auto"/>
          </w:tcPr>
          <w:p w:rsidR="00085774" w:rsidRPr="003D77B4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 xml:space="preserve">Пожары и взрывы на </w:t>
            </w:r>
            <w:proofErr w:type="gramStart"/>
            <w:r w:rsidRPr="003D77B4">
              <w:rPr>
                <w:rFonts w:ascii="Times New Roman" w:hAnsi="Times New Roman"/>
                <w:sz w:val="24"/>
                <w:szCs w:val="24"/>
              </w:rPr>
              <w:t>взрывопожароопасных</w:t>
            </w:r>
            <w:proofErr w:type="gramEnd"/>
          </w:p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77B4"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 w:rsidRPr="003D7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экономики и их возможные послед</w:t>
            </w:r>
            <w:r w:rsidRPr="003D77B4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  <w:shd w:val="clear" w:color="auto" w:fill="auto"/>
          </w:tcPr>
          <w:p w:rsidR="00085774" w:rsidRPr="003D77B4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</w:t>
            </w:r>
          </w:p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их последствия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2: Защита населения Российской Федерации от чрезвычайных ситуаций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6. Обеспечение безопасности населения от чрезвычайных ситуаций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  <w:shd w:val="clear" w:color="auto" w:fill="auto"/>
          </w:tcPr>
          <w:p w:rsidR="00085774" w:rsidRPr="003D77B4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</w:t>
            </w:r>
          </w:p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населения.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химической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зашиты населе</w:t>
            </w:r>
            <w:r w:rsidRPr="003D77B4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 xml:space="preserve">Обеспечение зашиты населения от последствий аварий на взрывопожароопасных объектах 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B4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 зашиты населения от послед</w:t>
            </w:r>
            <w:r w:rsidRPr="003D77B4">
              <w:rPr>
                <w:rFonts w:ascii="Times New Roman" w:hAnsi="Times New Roman"/>
                <w:sz w:val="24"/>
                <w:szCs w:val="24"/>
              </w:rPr>
              <w:t>ствий аварий на гидротехнических сооружениях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7. Организация защиты населения от чрезвычайных ситуаций техногенного характера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ция оповещения населения о чрез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>вычайных ситуациях техногенного характера.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/>
                <w:sz w:val="24"/>
                <w:szCs w:val="24"/>
              </w:rPr>
              <w:t>иятия по инженерной защите насе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 xml:space="preserve">ления от чрезвычайных </w:t>
            </w:r>
            <w:r w:rsidRPr="00B45CE4">
              <w:rPr>
                <w:rFonts w:ascii="Times New Roman" w:hAnsi="Times New Roman"/>
                <w:sz w:val="24"/>
                <w:szCs w:val="24"/>
              </w:rPr>
              <w:lastRenderedPageBreak/>
              <w:t>ситуаций техногенного характера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Модуль 2: Основы медицинских знаний и здорового образа жизни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3: Основы здорового образа жизни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8. Здоровый образ жизни и его составляющие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  <w:shd w:val="clear" w:color="auto" w:fill="auto"/>
          </w:tcPr>
          <w:p w:rsidR="00085774" w:rsidRPr="00B45CE4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Здоровье как основная ценность человека.</w:t>
            </w:r>
          </w:p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  <w:shd w:val="clear" w:color="auto" w:fill="auto"/>
          </w:tcPr>
          <w:p w:rsidR="00085774" w:rsidRPr="00B45CE4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Репродуктивное здоровье — составляющая</w:t>
            </w:r>
          </w:p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здоровья человека и общества.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  <w:shd w:val="clear" w:color="auto" w:fill="auto"/>
          </w:tcPr>
          <w:p w:rsidR="00085774" w:rsidRPr="00B45CE4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Здоровый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жизни как необходимое ус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>ловие сохранения и укрепления здоровья чело­</w:t>
            </w:r>
          </w:p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века и общества.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Здоровы</w:t>
            </w:r>
            <w:r>
              <w:rPr>
                <w:rFonts w:ascii="Times New Roman" w:hAnsi="Times New Roman"/>
                <w:sz w:val="24"/>
                <w:szCs w:val="24"/>
              </w:rPr>
              <w:t>й образ жизни и профилактика ос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>новных не инфекционных заболеваний.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Вредн</w:t>
            </w:r>
            <w:r>
              <w:rPr>
                <w:rFonts w:ascii="Times New Roman" w:hAnsi="Times New Roman"/>
                <w:sz w:val="24"/>
                <w:szCs w:val="24"/>
              </w:rPr>
              <w:t>ые привычки и их влияние на здо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 xml:space="preserve">ровье. </w:t>
            </w:r>
          </w:p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 xml:space="preserve"> Здоровый образ жизни и безопасность жизнедеятельности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4: О</w:t>
            </w: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сновы медицинских знаний и оказание первой помощи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085774" w:rsidRPr="0036131C" w:rsidTr="00045D06">
        <w:tc>
          <w:tcPr>
            <w:tcW w:w="10348" w:type="dxa"/>
            <w:gridSpan w:val="6"/>
            <w:shd w:val="clear" w:color="auto" w:fill="auto"/>
          </w:tcPr>
          <w:p w:rsidR="00085774" w:rsidRPr="00184DA4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9. Первая помощь при неотложных состояниях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пострадавшим и ее значе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>Первая помощь при отравлениях аварийно химически опасными в</w:t>
            </w:r>
            <w:r>
              <w:rPr>
                <w:rFonts w:ascii="Times New Roman" w:hAnsi="Times New Roman"/>
                <w:sz w:val="24"/>
                <w:szCs w:val="24"/>
              </w:rPr>
              <w:t>еществами (практическое занятие)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 xml:space="preserve">Первая помощь при </w:t>
            </w:r>
            <w:r>
              <w:rPr>
                <w:rFonts w:ascii="Times New Roman" w:hAnsi="Times New Roman"/>
                <w:sz w:val="24"/>
                <w:szCs w:val="24"/>
              </w:rPr>
              <w:t>травмах (практическое занятие).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74" w:rsidRPr="0036131C" w:rsidTr="00045D06">
        <w:tc>
          <w:tcPr>
            <w:tcW w:w="992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E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sz w:val="24"/>
                <w:szCs w:val="24"/>
              </w:rPr>
              <w:t>помощь при утоплении (практичес</w:t>
            </w:r>
            <w:r w:rsidRPr="00B45CE4">
              <w:rPr>
                <w:rFonts w:ascii="Times New Roman" w:hAnsi="Times New Roman"/>
                <w:sz w:val="24"/>
                <w:szCs w:val="24"/>
              </w:rPr>
              <w:t>кое занятие)</w:t>
            </w:r>
          </w:p>
        </w:tc>
        <w:tc>
          <w:tcPr>
            <w:tcW w:w="1358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085774" w:rsidRPr="0036131C" w:rsidRDefault="00085774" w:rsidP="00045D06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5774" w:rsidRPr="0036131C" w:rsidRDefault="00085774" w:rsidP="0008577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774" w:rsidRPr="0036131C" w:rsidRDefault="00085774" w:rsidP="00085774">
      <w:pPr>
        <w:rPr>
          <w:rFonts w:ascii="Times New Roman" w:hAnsi="Times New Roman"/>
          <w:sz w:val="24"/>
          <w:szCs w:val="24"/>
        </w:rPr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</w:p>
    <w:p w:rsidR="00085774" w:rsidRDefault="00085774" w:rsidP="00085774">
      <w:pPr>
        <w:shd w:val="clear" w:color="auto" w:fill="FFFFFF"/>
        <w:spacing w:after="15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5774" w:rsidRDefault="00085774" w:rsidP="0008577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5774" w:rsidRDefault="00085774" w:rsidP="00085774">
      <w:pPr>
        <w:spacing w:after="15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E63" w:rsidRDefault="004E0E63"/>
    <w:sectPr w:rsidR="004E0E63" w:rsidSect="002B1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942"/>
    <w:multiLevelType w:val="hybridMultilevel"/>
    <w:tmpl w:val="D390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48D2"/>
    <w:multiLevelType w:val="hybridMultilevel"/>
    <w:tmpl w:val="F16AEEE2"/>
    <w:lvl w:ilvl="0" w:tplc="9402A8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D7DE5"/>
    <w:multiLevelType w:val="hybridMultilevel"/>
    <w:tmpl w:val="B338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C10FF"/>
    <w:multiLevelType w:val="hybridMultilevel"/>
    <w:tmpl w:val="F16AEEE2"/>
    <w:lvl w:ilvl="0" w:tplc="9402A8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774"/>
    <w:rsid w:val="00085774"/>
    <w:rsid w:val="002008FF"/>
    <w:rsid w:val="002B1F9B"/>
    <w:rsid w:val="004E0E63"/>
    <w:rsid w:val="00802FFD"/>
    <w:rsid w:val="008D0E3D"/>
    <w:rsid w:val="00B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5774"/>
    <w:pPr>
      <w:ind w:left="720"/>
      <w:contextualSpacing/>
    </w:pPr>
  </w:style>
  <w:style w:type="paragraph" w:customStyle="1" w:styleId="pboth">
    <w:name w:val="pboth"/>
    <w:basedOn w:val="a"/>
    <w:rsid w:val="00085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F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7</cp:revision>
  <dcterms:created xsi:type="dcterms:W3CDTF">2019-10-30T03:20:00Z</dcterms:created>
  <dcterms:modified xsi:type="dcterms:W3CDTF">2019-10-31T16:59:00Z</dcterms:modified>
</cp:coreProperties>
</file>