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5B" w:rsidRPr="004E025B" w:rsidRDefault="004E025B" w:rsidP="004E025B">
      <w:pPr>
        <w:jc w:val="center"/>
        <w:outlineLvl w:val="0"/>
        <w:rPr>
          <w:rFonts w:ascii="Times New Roman" w:hAnsi="Times New Roman" w:cs="Times New Roman"/>
          <w:b/>
          <w:sz w:val="16"/>
          <w:szCs w:val="20"/>
        </w:rPr>
      </w:pPr>
      <w:r w:rsidRPr="004E025B">
        <w:rPr>
          <w:rFonts w:ascii="Times New Roman" w:hAnsi="Times New Roman" w:cs="Times New Roman"/>
          <w:b/>
          <w:sz w:val="16"/>
          <w:szCs w:val="20"/>
        </w:rPr>
        <w:t>МУНИЦИПАЛЬНОЕ БЮДЖЕТНОЕ ОБЩЕОБРАЗОВАТЕЛЬНОЕ УЧРЕЖДЕНИЕ</w:t>
      </w:r>
    </w:p>
    <w:p w:rsidR="004E025B" w:rsidRPr="004E025B" w:rsidRDefault="004E025B" w:rsidP="004E025B">
      <w:pPr>
        <w:jc w:val="center"/>
        <w:rPr>
          <w:rFonts w:ascii="Times New Roman" w:hAnsi="Times New Roman" w:cs="Times New Roman"/>
          <w:b/>
          <w:sz w:val="16"/>
          <w:szCs w:val="20"/>
          <w:u w:val="single"/>
        </w:rPr>
      </w:pPr>
      <w:r w:rsidRPr="004E025B">
        <w:rPr>
          <w:rFonts w:ascii="Times New Roman" w:hAnsi="Times New Roman" w:cs="Times New Roman"/>
          <w:b/>
          <w:sz w:val="16"/>
          <w:szCs w:val="20"/>
          <w:u w:val="single"/>
        </w:rPr>
        <w:t>«БОЦИНСКАЯ СРЕДНЯЯ ОБЩЕОБРАЗОВАТЕЛЬНАЯ ШКОЛА»</w:t>
      </w:r>
    </w:p>
    <w:p w:rsidR="004E025B" w:rsidRPr="004E025B" w:rsidRDefault="004E025B" w:rsidP="004E025B">
      <w:pPr>
        <w:jc w:val="center"/>
        <w:rPr>
          <w:rFonts w:ascii="Times New Roman" w:hAnsi="Times New Roman" w:cs="Times New Roman"/>
          <w:sz w:val="16"/>
          <w:szCs w:val="20"/>
        </w:rPr>
      </w:pPr>
      <w:r w:rsidRPr="004E025B">
        <w:rPr>
          <w:rFonts w:ascii="Times New Roman" w:hAnsi="Times New Roman" w:cs="Times New Roman"/>
          <w:sz w:val="16"/>
          <w:szCs w:val="20"/>
        </w:rPr>
        <w:t xml:space="preserve">Республика Бурятия, </w:t>
      </w:r>
      <w:proofErr w:type="spellStart"/>
      <w:r w:rsidRPr="004E025B">
        <w:rPr>
          <w:rFonts w:ascii="Times New Roman" w:hAnsi="Times New Roman" w:cs="Times New Roman"/>
          <w:sz w:val="16"/>
          <w:szCs w:val="20"/>
        </w:rPr>
        <w:t>Джидинский</w:t>
      </w:r>
      <w:proofErr w:type="spellEnd"/>
      <w:r w:rsidRPr="004E025B">
        <w:rPr>
          <w:rFonts w:ascii="Times New Roman" w:hAnsi="Times New Roman" w:cs="Times New Roman"/>
          <w:sz w:val="16"/>
          <w:szCs w:val="20"/>
        </w:rPr>
        <w:t xml:space="preserve"> район, </w:t>
      </w:r>
      <w:proofErr w:type="spellStart"/>
      <w:r w:rsidRPr="004E025B">
        <w:rPr>
          <w:rFonts w:ascii="Times New Roman" w:hAnsi="Times New Roman" w:cs="Times New Roman"/>
          <w:sz w:val="16"/>
          <w:szCs w:val="20"/>
        </w:rPr>
        <w:t>с</w:t>
      </w:r>
      <w:proofErr w:type="gramStart"/>
      <w:r w:rsidRPr="004E025B">
        <w:rPr>
          <w:rFonts w:ascii="Times New Roman" w:hAnsi="Times New Roman" w:cs="Times New Roman"/>
          <w:sz w:val="16"/>
          <w:szCs w:val="20"/>
        </w:rPr>
        <w:t>.Б</w:t>
      </w:r>
      <w:proofErr w:type="gramEnd"/>
      <w:r w:rsidRPr="004E025B">
        <w:rPr>
          <w:rFonts w:ascii="Times New Roman" w:hAnsi="Times New Roman" w:cs="Times New Roman"/>
          <w:sz w:val="16"/>
          <w:szCs w:val="20"/>
        </w:rPr>
        <w:t>оций</w:t>
      </w:r>
      <w:proofErr w:type="spellEnd"/>
      <w:r w:rsidRPr="004E025B">
        <w:rPr>
          <w:rFonts w:ascii="Times New Roman" w:hAnsi="Times New Roman" w:cs="Times New Roman"/>
          <w:sz w:val="16"/>
          <w:szCs w:val="20"/>
        </w:rPr>
        <w:t xml:space="preserve">, ул. Ленина, 57 «б» тел.:8(30134)95-7-59, </w:t>
      </w:r>
      <w:proofErr w:type="spellStart"/>
      <w:r w:rsidRPr="004E025B">
        <w:rPr>
          <w:rFonts w:ascii="Times New Roman" w:hAnsi="Times New Roman" w:cs="Times New Roman"/>
          <w:sz w:val="16"/>
          <w:szCs w:val="20"/>
        </w:rPr>
        <w:t>эл.адрес</w:t>
      </w:r>
      <w:proofErr w:type="spellEnd"/>
      <w:r w:rsidRPr="004E025B">
        <w:rPr>
          <w:rFonts w:ascii="Times New Roman" w:hAnsi="Times New Roman" w:cs="Times New Roman"/>
          <w:sz w:val="16"/>
          <w:szCs w:val="20"/>
        </w:rPr>
        <w:t>:</w:t>
      </w:r>
    </w:p>
    <w:p w:rsidR="004E025B" w:rsidRPr="004E025B" w:rsidRDefault="004E025B" w:rsidP="004E025B">
      <w:pPr>
        <w:jc w:val="center"/>
        <w:rPr>
          <w:rFonts w:ascii="Times New Roman" w:hAnsi="Times New Roman" w:cs="Times New Roman"/>
          <w:sz w:val="16"/>
          <w:szCs w:val="20"/>
        </w:rPr>
      </w:pPr>
      <w:hyperlink r:id="rId5" w:history="1">
        <w:r w:rsidRPr="004E025B">
          <w:rPr>
            <w:rStyle w:val="a4"/>
            <w:rFonts w:ascii="Times New Roman" w:hAnsi="Times New Roman" w:cs="Times New Roman"/>
            <w:sz w:val="16"/>
            <w:szCs w:val="20"/>
            <w:lang w:val="en-US"/>
          </w:rPr>
          <w:t>bociisosh</w:t>
        </w:r>
        <w:r w:rsidRPr="004E025B">
          <w:rPr>
            <w:rStyle w:val="a4"/>
            <w:rFonts w:ascii="Times New Roman" w:hAnsi="Times New Roman" w:cs="Times New Roman"/>
            <w:sz w:val="16"/>
            <w:szCs w:val="20"/>
          </w:rPr>
          <w:t>@</w:t>
        </w:r>
        <w:r w:rsidRPr="004E025B">
          <w:rPr>
            <w:rStyle w:val="a4"/>
            <w:rFonts w:ascii="Times New Roman" w:hAnsi="Times New Roman" w:cs="Times New Roman"/>
            <w:sz w:val="16"/>
            <w:szCs w:val="20"/>
            <w:lang w:val="en-US"/>
          </w:rPr>
          <w:t>mail</w:t>
        </w:r>
        <w:r w:rsidRPr="004E025B">
          <w:rPr>
            <w:rStyle w:val="a4"/>
            <w:rFonts w:ascii="Times New Roman" w:hAnsi="Times New Roman" w:cs="Times New Roman"/>
            <w:sz w:val="16"/>
            <w:szCs w:val="20"/>
          </w:rPr>
          <w:t>.</w:t>
        </w:r>
        <w:r w:rsidRPr="004E025B">
          <w:rPr>
            <w:rStyle w:val="a4"/>
            <w:rFonts w:ascii="Times New Roman" w:hAnsi="Times New Roman" w:cs="Times New Roman"/>
            <w:sz w:val="16"/>
            <w:szCs w:val="20"/>
            <w:lang w:val="en-US"/>
          </w:rPr>
          <w:t>ru</w:t>
        </w:r>
      </w:hyperlink>
    </w:p>
    <w:p w:rsidR="004E025B" w:rsidRDefault="004E025B" w:rsidP="004E025B">
      <w:pPr>
        <w:jc w:val="both"/>
        <w:rPr>
          <w:rFonts w:eastAsia="Times New Roman"/>
        </w:rPr>
      </w:pPr>
    </w:p>
    <w:p w:rsidR="004E025B" w:rsidRDefault="004E025B" w:rsidP="004E025B">
      <w:pPr>
        <w:jc w:val="both"/>
        <w:rPr>
          <w:rFonts w:eastAsia="Times New Roman"/>
        </w:rPr>
      </w:pPr>
    </w:p>
    <w:p w:rsidR="004E025B" w:rsidRPr="004E025B" w:rsidRDefault="004E025B" w:rsidP="004E025B">
      <w:pPr>
        <w:jc w:val="both"/>
        <w:rPr>
          <w:rFonts w:ascii="Times New Roman" w:eastAsia="Times New Roman" w:hAnsi="Times New Roman" w:cs="Times New Roman"/>
        </w:rPr>
      </w:pPr>
      <w:r w:rsidRPr="004E025B">
        <w:rPr>
          <w:rFonts w:ascii="Times New Roman" w:eastAsia="Times New Roman" w:hAnsi="Times New Roman" w:cs="Times New Roman"/>
        </w:rPr>
        <w:t>УТВЕРЖДАЮ:                                         СОГЛАСОВАНО:                                  РАССМОТРЕНО:</w:t>
      </w:r>
    </w:p>
    <w:p w:rsidR="004E025B" w:rsidRPr="004E025B" w:rsidRDefault="004E025B" w:rsidP="004E025B">
      <w:pPr>
        <w:jc w:val="both"/>
        <w:rPr>
          <w:rFonts w:ascii="Times New Roman" w:eastAsia="Times New Roman" w:hAnsi="Times New Roman" w:cs="Times New Roman"/>
        </w:rPr>
      </w:pPr>
    </w:p>
    <w:p w:rsidR="004E025B" w:rsidRPr="004E025B" w:rsidRDefault="004E025B" w:rsidP="004E025B">
      <w:pPr>
        <w:jc w:val="both"/>
        <w:rPr>
          <w:rFonts w:ascii="Times New Roman" w:eastAsia="Times New Roman" w:hAnsi="Times New Roman" w:cs="Times New Roman"/>
        </w:rPr>
      </w:pPr>
      <w:r w:rsidRPr="004E025B">
        <w:rPr>
          <w:rFonts w:ascii="Times New Roman" w:eastAsia="Times New Roman" w:hAnsi="Times New Roman" w:cs="Times New Roman"/>
        </w:rPr>
        <w:t>Директор школы                                      Зам. Директора по УР</w:t>
      </w:r>
      <w:proofErr w:type="gramStart"/>
      <w:r w:rsidRPr="004E025B">
        <w:rPr>
          <w:rFonts w:ascii="Times New Roman" w:eastAsia="Times New Roman" w:hAnsi="Times New Roman" w:cs="Times New Roman"/>
        </w:rPr>
        <w:t xml:space="preserve">                             Н</w:t>
      </w:r>
      <w:proofErr w:type="gramEnd"/>
      <w:r w:rsidRPr="004E025B">
        <w:rPr>
          <w:rFonts w:ascii="Times New Roman" w:eastAsia="Times New Roman" w:hAnsi="Times New Roman" w:cs="Times New Roman"/>
        </w:rPr>
        <w:t>а заседании МС</w:t>
      </w:r>
    </w:p>
    <w:p w:rsidR="004E025B" w:rsidRPr="004E025B" w:rsidRDefault="004E025B" w:rsidP="004E025B">
      <w:pPr>
        <w:jc w:val="both"/>
        <w:rPr>
          <w:rFonts w:ascii="Times New Roman" w:eastAsia="Times New Roman" w:hAnsi="Times New Roman" w:cs="Times New Roman"/>
        </w:rPr>
      </w:pPr>
    </w:p>
    <w:p w:rsidR="004E025B" w:rsidRPr="004E025B" w:rsidRDefault="004E025B" w:rsidP="004E025B">
      <w:pPr>
        <w:jc w:val="both"/>
        <w:rPr>
          <w:rFonts w:ascii="Times New Roman" w:eastAsia="Times New Roman" w:hAnsi="Times New Roman" w:cs="Times New Roman"/>
        </w:rPr>
      </w:pPr>
      <w:r w:rsidRPr="004E025B">
        <w:rPr>
          <w:rFonts w:ascii="Times New Roman" w:eastAsia="Times New Roman" w:hAnsi="Times New Roman" w:cs="Times New Roman"/>
        </w:rPr>
        <w:t>_______/</w:t>
      </w:r>
      <w:proofErr w:type="spellStart"/>
      <w:r w:rsidRPr="004E025B">
        <w:rPr>
          <w:rFonts w:ascii="Times New Roman" w:eastAsia="Times New Roman" w:hAnsi="Times New Roman" w:cs="Times New Roman"/>
        </w:rPr>
        <w:t>Ганжурова</w:t>
      </w:r>
      <w:proofErr w:type="spellEnd"/>
      <w:r w:rsidRPr="004E025B">
        <w:rPr>
          <w:rFonts w:ascii="Times New Roman" w:eastAsia="Times New Roman" w:hAnsi="Times New Roman" w:cs="Times New Roman"/>
        </w:rPr>
        <w:t xml:space="preserve"> А.Б.                         _____/</w:t>
      </w:r>
      <w:proofErr w:type="spellStart"/>
      <w:r w:rsidRPr="004E025B">
        <w:rPr>
          <w:rFonts w:ascii="Times New Roman" w:eastAsia="Times New Roman" w:hAnsi="Times New Roman" w:cs="Times New Roman"/>
        </w:rPr>
        <w:t>Чагдурова</w:t>
      </w:r>
      <w:proofErr w:type="spellEnd"/>
      <w:r w:rsidRPr="004E025B">
        <w:rPr>
          <w:rFonts w:ascii="Times New Roman" w:eastAsia="Times New Roman" w:hAnsi="Times New Roman" w:cs="Times New Roman"/>
        </w:rPr>
        <w:t xml:space="preserve"> Д.А.                             ______/_________</w:t>
      </w:r>
    </w:p>
    <w:p w:rsidR="004E025B" w:rsidRPr="004E025B" w:rsidRDefault="004E025B" w:rsidP="004E025B">
      <w:pPr>
        <w:jc w:val="both"/>
        <w:rPr>
          <w:rFonts w:ascii="Times New Roman" w:eastAsia="Times New Roman" w:hAnsi="Times New Roman" w:cs="Times New Roman"/>
        </w:rPr>
      </w:pPr>
    </w:p>
    <w:p w:rsidR="004E025B" w:rsidRPr="004E025B" w:rsidRDefault="004E025B" w:rsidP="004E025B">
      <w:pPr>
        <w:jc w:val="both"/>
        <w:rPr>
          <w:rFonts w:ascii="Times New Roman" w:eastAsia="Times New Roman" w:hAnsi="Times New Roman" w:cs="Times New Roman"/>
        </w:rPr>
      </w:pPr>
      <w:r w:rsidRPr="004E025B">
        <w:rPr>
          <w:rFonts w:ascii="Times New Roman" w:eastAsia="Times New Roman" w:hAnsi="Times New Roman" w:cs="Times New Roman"/>
        </w:rPr>
        <w:t>«___»______ 2019 г                                «__»__________2019г.                         « __»________2019г.</w:t>
      </w:r>
    </w:p>
    <w:p w:rsidR="004E025B" w:rsidRPr="004E025B" w:rsidRDefault="004E025B" w:rsidP="004E025B">
      <w:pPr>
        <w:jc w:val="both"/>
        <w:rPr>
          <w:rFonts w:ascii="Times New Roman" w:eastAsia="Times New Roman" w:hAnsi="Times New Roman" w:cs="Times New Roman"/>
        </w:rPr>
      </w:pPr>
    </w:p>
    <w:p w:rsidR="004E025B" w:rsidRDefault="004E025B" w:rsidP="004E025B">
      <w:pPr>
        <w:jc w:val="both"/>
        <w:rPr>
          <w:rFonts w:ascii="Times New Roman" w:eastAsia="Times New Roman" w:hAnsi="Times New Roman" w:cs="Times New Roman"/>
        </w:rPr>
      </w:pPr>
    </w:p>
    <w:p w:rsidR="004E025B" w:rsidRDefault="004E025B" w:rsidP="004E025B">
      <w:pPr>
        <w:jc w:val="both"/>
        <w:rPr>
          <w:rFonts w:ascii="Times New Roman" w:eastAsia="Times New Roman" w:hAnsi="Times New Roman" w:cs="Times New Roman"/>
        </w:rPr>
      </w:pPr>
    </w:p>
    <w:p w:rsidR="004E025B" w:rsidRDefault="004E025B" w:rsidP="004E025B">
      <w:pPr>
        <w:jc w:val="both"/>
        <w:rPr>
          <w:rFonts w:ascii="Times New Roman" w:eastAsia="Times New Roman" w:hAnsi="Times New Roman" w:cs="Times New Roman"/>
        </w:rPr>
      </w:pPr>
    </w:p>
    <w:p w:rsidR="004E025B" w:rsidRPr="004E025B" w:rsidRDefault="004E025B" w:rsidP="004E025B">
      <w:pPr>
        <w:jc w:val="both"/>
        <w:rPr>
          <w:rFonts w:ascii="Times New Roman" w:eastAsia="Times New Roman" w:hAnsi="Times New Roman" w:cs="Times New Roman"/>
        </w:rPr>
      </w:pPr>
    </w:p>
    <w:p w:rsidR="004E025B" w:rsidRDefault="004E025B" w:rsidP="004E025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E02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Рабочая программа элективного курса «Русский язык в формате ЕГЭ»</w:t>
      </w:r>
    </w:p>
    <w:p w:rsidR="004E025B" w:rsidRPr="004E025B" w:rsidRDefault="004E025B" w:rsidP="004E025B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34 часа в год, в неделю 1 час.</w:t>
      </w:r>
    </w:p>
    <w:p w:rsidR="004E025B" w:rsidRPr="004E025B" w:rsidRDefault="004E025B" w:rsidP="004E025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025B">
        <w:rPr>
          <w:rFonts w:ascii="Times New Roman" w:eastAsia="Times New Roman" w:hAnsi="Times New Roman" w:cs="Times New Roman"/>
          <w:b/>
          <w:sz w:val="32"/>
          <w:szCs w:val="32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русского</w:t>
      </w:r>
      <w:r w:rsidRPr="004E025B">
        <w:rPr>
          <w:rFonts w:ascii="Times New Roman" w:eastAsia="Times New Roman" w:hAnsi="Times New Roman" w:cs="Times New Roman"/>
          <w:b/>
          <w:sz w:val="32"/>
          <w:szCs w:val="32"/>
        </w:rPr>
        <w:t xml:space="preserve"> языка: </w:t>
      </w:r>
      <w:proofErr w:type="spellStart"/>
      <w:r w:rsidRPr="004E025B">
        <w:rPr>
          <w:rFonts w:ascii="Times New Roman" w:eastAsia="Times New Roman" w:hAnsi="Times New Roman" w:cs="Times New Roman"/>
          <w:b/>
          <w:sz w:val="32"/>
          <w:szCs w:val="32"/>
        </w:rPr>
        <w:t>Ганжурова</w:t>
      </w:r>
      <w:proofErr w:type="spellEnd"/>
      <w:r w:rsidRPr="004E025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025B">
        <w:rPr>
          <w:rFonts w:ascii="Times New Roman" w:eastAsia="Times New Roman" w:hAnsi="Times New Roman" w:cs="Times New Roman"/>
          <w:b/>
          <w:sz w:val="32"/>
          <w:szCs w:val="32"/>
        </w:rPr>
        <w:t>Арюуна</w:t>
      </w:r>
      <w:proofErr w:type="spellEnd"/>
      <w:r w:rsidRPr="004E025B">
        <w:rPr>
          <w:rFonts w:ascii="Times New Roman" w:eastAsia="Times New Roman" w:hAnsi="Times New Roman" w:cs="Times New Roman"/>
          <w:b/>
          <w:sz w:val="32"/>
          <w:szCs w:val="32"/>
        </w:rPr>
        <w:t xml:space="preserve"> Борисовна</w:t>
      </w:r>
    </w:p>
    <w:p w:rsidR="004E025B" w:rsidRPr="004E025B" w:rsidRDefault="004E025B" w:rsidP="004E025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E025B" w:rsidRPr="004E025B" w:rsidRDefault="004E025B" w:rsidP="004E025B">
      <w:pPr>
        <w:shd w:val="clear" w:color="auto" w:fill="FFFFFF"/>
        <w:spacing w:line="272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4E025B" w:rsidRPr="004E025B" w:rsidRDefault="004E025B" w:rsidP="004E025B">
      <w:pPr>
        <w:shd w:val="clear" w:color="auto" w:fill="FFFFFF"/>
        <w:spacing w:line="272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4E025B" w:rsidRPr="004E025B" w:rsidRDefault="004E025B" w:rsidP="004E025B">
      <w:pPr>
        <w:spacing w:line="200" w:lineRule="exact"/>
        <w:rPr>
          <w:rFonts w:ascii="Times New Roman" w:eastAsia="Times New Roman" w:hAnsi="Times New Roman" w:cs="Times New Roman"/>
          <w:color w:val="000000"/>
        </w:rPr>
      </w:pPr>
    </w:p>
    <w:p w:rsidR="004E025B" w:rsidRPr="004E025B" w:rsidRDefault="004E025B" w:rsidP="004E025B">
      <w:pPr>
        <w:spacing w:line="200" w:lineRule="exact"/>
        <w:rPr>
          <w:rFonts w:ascii="Times New Roman" w:eastAsia="Times New Roman" w:hAnsi="Times New Roman" w:cs="Times New Roman"/>
          <w:color w:val="000000"/>
        </w:rPr>
      </w:pPr>
    </w:p>
    <w:p w:rsidR="004E025B" w:rsidRDefault="004E025B" w:rsidP="004E025B">
      <w:pPr>
        <w:spacing w:line="200" w:lineRule="exact"/>
        <w:rPr>
          <w:rFonts w:ascii="Times New Roman" w:eastAsia="Times New Roman" w:hAnsi="Times New Roman" w:cs="Times New Roman"/>
          <w:color w:val="000000"/>
        </w:rPr>
      </w:pPr>
    </w:p>
    <w:p w:rsidR="004E025B" w:rsidRDefault="004E025B" w:rsidP="004E025B">
      <w:pPr>
        <w:spacing w:line="200" w:lineRule="exact"/>
        <w:rPr>
          <w:rFonts w:ascii="Times New Roman" w:eastAsia="Times New Roman" w:hAnsi="Times New Roman" w:cs="Times New Roman"/>
          <w:color w:val="000000"/>
        </w:rPr>
      </w:pPr>
    </w:p>
    <w:p w:rsidR="004E025B" w:rsidRDefault="004E025B" w:rsidP="004E025B">
      <w:pPr>
        <w:spacing w:line="200" w:lineRule="exact"/>
        <w:rPr>
          <w:rFonts w:ascii="Times New Roman" w:eastAsia="Times New Roman" w:hAnsi="Times New Roman" w:cs="Times New Roman"/>
          <w:color w:val="000000"/>
        </w:rPr>
      </w:pPr>
    </w:p>
    <w:p w:rsidR="004E025B" w:rsidRDefault="004E025B" w:rsidP="004E025B">
      <w:pPr>
        <w:spacing w:line="200" w:lineRule="exact"/>
        <w:rPr>
          <w:rFonts w:ascii="Times New Roman" w:eastAsia="Times New Roman" w:hAnsi="Times New Roman" w:cs="Times New Roman"/>
          <w:color w:val="000000"/>
        </w:rPr>
      </w:pPr>
    </w:p>
    <w:p w:rsidR="004E025B" w:rsidRPr="004E025B" w:rsidRDefault="004E025B" w:rsidP="004E025B">
      <w:pPr>
        <w:spacing w:line="200" w:lineRule="exact"/>
        <w:rPr>
          <w:rFonts w:ascii="Times New Roman" w:eastAsia="Times New Roman" w:hAnsi="Times New Roman" w:cs="Times New Roman"/>
          <w:color w:val="000000"/>
        </w:rPr>
      </w:pPr>
    </w:p>
    <w:p w:rsidR="004E025B" w:rsidRPr="004E025B" w:rsidRDefault="004E025B" w:rsidP="004E025B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5B">
        <w:rPr>
          <w:rFonts w:ascii="Times New Roman" w:hAnsi="Times New Roman" w:cs="Times New Roman"/>
          <w:b/>
          <w:sz w:val="24"/>
          <w:szCs w:val="24"/>
        </w:rPr>
        <w:t>2019-2020г</w:t>
      </w:r>
    </w:p>
    <w:p w:rsidR="004E025B" w:rsidRPr="004E025B" w:rsidRDefault="004E025B" w:rsidP="004E025B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E025B" w:rsidRP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P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P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P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P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P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P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P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P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25B" w:rsidRDefault="004E025B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3C0" w:rsidRPr="00612E11" w:rsidRDefault="00B443C0" w:rsidP="00612E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элективного курса «Русский язык в формате ЕГЭ» составлена на основе следующих </w:t>
      </w: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нормативно-правовых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документов:</w:t>
      </w:r>
    </w:p>
    <w:p w:rsidR="00B443C0" w:rsidRPr="00612E11" w:rsidRDefault="00B443C0" w:rsidP="00B443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29.12.2012. №273-ФЗ.</w:t>
      </w:r>
    </w:p>
    <w:p w:rsidR="00B443C0" w:rsidRPr="00612E11" w:rsidRDefault="00B443C0" w:rsidP="00B443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1897.</w:t>
      </w:r>
    </w:p>
    <w:p w:rsidR="00B443C0" w:rsidRPr="00612E11" w:rsidRDefault="00B443C0" w:rsidP="00B443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Минобразования России от 13.11.2003 г. № 14-51-277/13 «Об элективных курсах в системе профильного обучения на старшей ступени общего образования»;</w:t>
      </w:r>
    </w:p>
    <w:p w:rsidR="00B443C0" w:rsidRPr="00612E11" w:rsidRDefault="00B443C0" w:rsidP="00B443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Минобразования России от 09.03.2004г.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B443C0" w:rsidRPr="00612E11" w:rsidRDefault="00B443C0" w:rsidP="00B443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Нормативные требования </w:t>
      </w:r>
      <w:proofErr w:type="spellStart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учреждениях",</w:t>
      </w:r>
    </w:p>
    <w:p w:rsidR="00B443C0" w:rsidRPr="00612E11" w:rsidRDefault="00B443C0" w:rsidP="00B443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</w:t>
      </w:r>
      <w:proofErr w:type="spellStart"/>
      <w:r w:rsid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Боцинская</w:t>
      </w:r>
      <w:proofErr w:type="spellEnd"/>
      <w:r w:rsid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2019-2020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B443C0" w:rsidRPr="00612E11" w:rsidRDefault="00B443C0" w:rsidP="00B443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Демонстрационного варианта контрольных измерительных материалов единог</w:t>
      </w:r>
      <w:r w:rsid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государственного экзамена 2018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русскому языку.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элективного курса предназначена для подготовки учащихся к экзамену по русскому языку и составлена из расчета 1 час в неделю (34 часа в год).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 </w:t>
      </w: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«Русский язык в формате ЕГЭ»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практическую направленность и служит дополнением к основному курсу русского языка в 10 классе, используется в качестве обобщающего учебного курса по русскому языку для учащихся 10 класса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обучающимся целостное представление о богатстве русского языка, помогает использовать в повседневной практике нормативную устную и письменную речь</w:t>
      </w: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 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учащимися 10 класса норм русского литературного языка,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пользования нормированной устной и письменной речью в различных сферах дальнейшей (</w:t>
      </w:r>
      <w:proofErr w:type="spellStart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послешкольной</w:t>
      </w:r>
      <w:proofErr w:type="spellEnd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жизни. </w:t>
      </w:r>
      <w:proofErr w:type="gramStart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курса – обеспечить поддержку освоения содержания учебного предмета «Русский язык» всеми выпускниками средней школы, сформировать умения и навыки выполнения тестовых и коммуникативных заданий на уровне, позволяющем и учителю, и (что самое важное) выпускникам прогнозировать 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положительные результаты выполнения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экзаменационной работы в с учетом способностей и языковой подготовки обучающихся.</w:t>
      </w:r>
      <w:proofErr w:type="gramEnd"/>
    </w:p>
    <w:p w:rsidR="00B443C0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E11" w:rsidRPr="00612E11" w:rsidRDefault="00612E11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курса: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нормативных и методических документов </w:t>
      </w:r>
      <w:proofErr w:type="spellStart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материалов по организации и проведению ЕГЭ по русскому языку;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языковой грамотности учащихся, формирование умения выполнять все виды языкового анализа;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старшеклассников осознанному выбору правильных ответов при выполнении тестовых заданий;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стилистического многообразия и практического использования художественно-выразительных средств русского языка;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лингвистической компетенции выпускников при выполнении экзаменационной работы.</w:t>
      </w:r>
    </w:p>
    <w:p w:rsidR="00B443C0" w:rsidRPr="00612E11" w:rsidRDefault="00B443C0" w:rsidP="004E02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ЭЛЕКТИВНОГО КУРСА.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 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учащиеся должны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/ понимать</w:t>
      </w:r>
    </w:p>
    <w:p w:rsidR="00B443C0" w:rsidRPr="00612E11" w:rsidRDefault="00B443C0" w:rsidP="00B443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B443C0" w:rsidRPr="00612E11" w:rsidRDefault="00B443C0" w:rsidP="00B443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B443C0" w:rsidRPr="00612E11" w:rsidRDefault="00B443C0" w:rsidP="00B443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B443C0" w:rsidRPr="00612E11" w:rsidRDefault="00B443C0" w:rsidP="00B443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нормы речевого поведения в социально-культурной, учебно-научной, официально-деловой </w:t>
      </w:r>
      <w:proofErr w:type="gramStart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сферах</w:t>
      </w:r>
      <w:proofErr w:type="gramEnd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общения;</w:t>
      </w:r>
    </w:p>
    <w:p w:rsidR="00B443C0" w:rsidRPr="00612E11" w:rsidRDefault="00B443C0" w:rsidP="00B443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особенности функциональных стилей;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B443C0" w:rsidRPr="00612E11" w:rsidRDefault="00B443C0" w:rsidP="00B443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B443C0" w:rsidRPr="00612E11" w:rsidRDefault="00B443C0" w:rsidP="00B443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знания по фонетике, лексике, </w:t>
      </w:r>
      <w:proofErr w:type="spellStart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словообразованию, морфологии и синтаксису в практике правописания;</w:t>
      </w:r>
    </w:p>
    <w:p w:rsidR="00B443C0" w:rsidRPr="00612E11" w:rsidRDefault="00B443C0" w:rsidP="00B443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:rsidR="00B443C0" w:rsidRPr="00612E11" w:rsidRDefault="00B443C0" w:rsidP="00B443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интерпретировать содержание исходного текста;</w:t>
      </w:r>
    </w:p>
    <w:p w:rsidR="00B443C0" w:rsidRPr="00612E11" w:rsidRDefault="00B443C0" w:rsidP="00B443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связное высказывание, выражая в нем собственное мнение по прочитанному тексту;</w:t>
      </w:r>
    </w:p>
    <w:p w:rsidR="00B443C0" w:rsidRPr="00612E11" w:rsidRDefault="00B443C0" w:rsidP="00B443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собственное мнение и последовательно излагать свои мысли;</w:t>
      </w:r>
    </w:p>
    <w:p w:rsidR="00B443C0" w:rsidRPr="00612E11" w:rsidRDefault="00B443C0" w:rsidP="00B443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3C0" w:rsidRPr="00612E11" w:rsidRDefault="00B443C0" w:rsidP="004E025B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B443C0" w:rsidRPr="00612E11" w:rsidRDefault="00B443C0" w:rsidP="00B443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ч)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нормы (7 ч)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нормы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Литературный язык. </w:t>
      </w:r>
      <w:proofErr w:type="spellStart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Нормированность</w:t>
      </w:r>
      <w:proofErr w:type="spellEnd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речи. Типы норм. Словари русского языка. Словарь трудностей русского языка. </w:t>
      </w: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Орфоэпическая норма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основные правила орфоэпии. Акцентологическая норма (нормы ударения). Причины нарушения орфоэпических и акцентологических норм. Предупреждение ошибок на орфоэпическом уровне.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норма.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Грамматические нормы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(словообразовательная, морфологическая, синтаксическая нормы).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Словообразовательная норма.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Способы словообразования. Ошибочное словообразование. Предупреждение ошибок при словообразовании и словообразовательном анализе.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Морфологические нормы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Правила и нормы </w:t>
      </w:r>
      <w:proofErr w:type="gramStart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форм слов разных частей речи</w:t>
      </w:r>
      <w:proofErr w:type="gramEnd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Морфологический анализ слова. Грамматические и речевые ошибки на морфологическом уровне, их предупреждение.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Синтаксические нормы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Словосочетание. Виды словосочетаний. Построение словосочетаний. Лексическая сочетаемость слов в словосочетаниях.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Предложение.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Порядок слов в предложении. Виды предложений. Грамматическая (предикативная)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Интонационная норма.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Нормы согласования (правила согласования слов, согласование сказуемого с подлежащим, согласование определений с определяемым словом). Нормы управления. Построение предложений с однородными членами. Построение сложноподчиненных предложений. Нормы примыкания. Правильное использование деепричастного оборота. Синтаксическая синонимия. Правила преобразования прямой речи в </w:t>
      </w:r>
      <w:proofErr w:type="gramStart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косвенную</w:t>
      </w:r>
      <w:proofErr w:type="gramEnd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Типичные ошибки при нарушении синтаксических норм, их предупреждение.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письменной речи: орфографические и пунктуационные нормы (10 ч)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Орфографическая грамотность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Использование алгоритмов при освоении орфографических правил. Трудные случаи русской орфографии: правописание </w:t>
      </w:r>
      <w:proofErr w:type="gramStart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-НН-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</w:t>
      </w:r>
      <w:proofErr w:type="gramStart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-/-НН-); правописание НЕ и НИ; слитное, дефисное и раздельное написание омонимичных слов и сочетаний слов).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Пунктуационная грамотность.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(2 ч)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Функционально-смысловые типы речи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отличительные признаки. Предупреждение ошибок при определении типов речи.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стили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характеристика. Специфика отдельных стилей речи (произношение, словообразование, лексика и фразеология, морфология, синтаксис). Предупреждение ошибок при определении стиля текста, его фрагмента.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Изобразительно-выразительные средства языка (3ч)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Изобразительно-выразительные средства языка.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Выразительные средства лексики и фразеологии. Тропы, их характеристика. Синтаксические выразительные средства. Стилистические фигуры, их роль в тексте.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компетенция выпускника (сочинение)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(9 ч)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компетенция выпускника (сочинение)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Умения, проверяемые на коммуникативном уровне выполнения экзаменационной работы. Исходные тексты, их характеристика. Информационная насыщенность текстов предыдущих лет. Жанровое многообразие сочинений. Требования к письменной работе выпускника. Композиция письменной экзаменационной работы.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проблем исходного текста. Виды проблем. Способы формулировки проблемы. Анализ текстов и проблем экзаменационных работ предыдущих лет.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сформулированной проблеме исходного текста. Способы комментария проблемы. Письменное оформление комментария.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позиция. Отражение авторской позиции в тексте. Требования к формулировке позиции автора в письменной работе. Анализ оформления авторской позиции в письменных работах выпускников.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Аргументация собственного мнения по проблеме. Формы аргументации. Правила использования аргументов. Источники аргументации. Анализ письменных работ выпускников с точки зрения правильности и убедительности приводимых аргументов.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 Абзацное членение, типичные ошибки в абзацном членении письменной работы, их предупреждение.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и выразительность речи. Речевая культура. Требования к точности и выразительности речи. Грамматический строй речи. Речевые недочеты.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Фоновое оформление работы. Фактические ошибки, их предупреждение.</w:t>
      </w:r>
    </w:p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Этическая норма.</w:t>
      </w:r>
    </w:p>
    <w:p w:rsidR="00B443C0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Обобщающее повторение (2 ч)</w:t>
      </w:r>
    </w:p>
    <w:p w:rsidR="004E025B" w:rsidRPr="00612E11" w:rsidRDefault="004E025B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3C0" w:rsidRPr="00612E11" w:rsidRDefault="00B443C0" w:rsidP="00B443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3"/>
        <w:gridCol w:w="3596"/>
        <w:gridCol w:w="1043"/>
        <w:gridCol w:w="142"/>
        <w:gridCol w:w="992"/>
        <w:gridCol w:w="567"/>
        <w:gridCol w:w="283"/>
        <w:gridCol w:w="60"/>
        <w:gridCol w:w="30"/>
        <w:gridCol w:w="52"/>
        <w:gridCol w:w="1134"/>
        <w:gridCol w:w="142"/>
        <w:gridCol w:w="22"/>
        <w:gridCol w:w="15"/>
        <w:gridCol w:w="672"/>
      </w:tblGrid>
      <w:tr w:rsidR="004E025B" w:rsidRPr="00612E11" w:rsidTr="004E025B">
        <w:trPr>
          <w:trHeight w:val="426"/>
        </w:trPr>
        <w:tc>
          <w:tcPr>
            <w:tcW w:w="86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61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1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Раздел. Тема занятия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4E025B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612E11">
            <w:pPr>
              <w:spacing w:after="150" w:line="240" w:lineRule="auto"/>
              <w:ind w:right="1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фактически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612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</w:t>
            </w:r>
          </w:p>
        </w:tc>
      </w:tr>
      <w:tr w:rsidR="004E025B" w:rsidRPr="00612E11" w:rsidTr="004E025B">
        <w:trPr>
          <w:trHeight w:val="276"/>
        </w:trPr>
        <w:tc>
          <w:tcPr>
            <w:tcW w:w="86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E025B" w:rsidRPr="00612E11" w:rsidRDefault="004E025B" w:rsidP="00B44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E025B" w:rsidRPr="00612E11" w:rsidRDefault="004E025B" w:rsidP="00B44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25B" w:rsidRPr="00612E11" w:rsidRDefault="004E025B" w:rsidP="00B44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4E025B" w:rsidRPr="00612E11" w:rsidRDefault="004E025B" w:rsidP="00B44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4E025B" w:rsidRPr="00612E11" w:rsidRDefault="004E025B" w:rsidP="00B44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E025B" w:rsidRPr="00612E11" w:rsidRDefault="004E025B" w:rsidP="00B44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rPr>
          <w:trHeight w:val="908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4E025B" w:rsidRPr="00612E11" w:rsidRDefault="004E025B" w:rsidP="00B443C0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gridSpan w:val="1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612E1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  <w:p w:rsidR="004E025B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612E1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Цели и задачи курса. Знакомство демоверсией.</w:t>
            </w:r>
          </w:p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612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612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Языковые нормы</w:t>
            </w: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</w:t>
            </w:r>
          </w:p>
          <w:p w:rsidR="004E025B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612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язык. Языковые нормы. Типы норм. Словари русского языка.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612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612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612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Орфоэпия. Орфоэпические нормы. ЕГЭ 4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Лексика. Лексические нормы. Слова – паронимы. ЕГЭ 5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 Самостоятельные и служебные части речи. ЕГЭ 13, 23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нормы. Грамматические ошибки, связанные с их нарушением. ЕГЭ 6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нормы. Грамматические ошибки, связанные с их нарушением.</w:t>
            </w:r>
          </w:p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7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Синтаксис. Предложение. Простое, осложненное, сложное предложение. Синонимия синтаксических конструкций.</w:t>
            </w:r>
          </w:p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15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rPr>
          <w:trHeight w:val="210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Нормы письменной речи: орфографические и пунктуационные нормы.</w:t>
            </w:r>
          </w:p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русской орфографии. Трудные случаи русской орфографии: правописание корней и приставок. Безударные гласные корня. Гласные </w:t>
            </w:r>
            <w:r w:rsidRPr="00612E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и, </w:t>
            </w:r>
            <w:proofErr w:type="spellStart"/>
            <w:r w:rsidRPr="00612E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 приставок.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Start"/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–НН- в суффиксах различных частей речи; правописание суффиксов различных частей речи (кроме –Н-/-НН-).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Слитное и раздельное </w:t>
            </w: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написание </w:t>
            </w:r>
            <w:r w:rsidRPr="00612E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различными частями речи. Правописание служебных слов.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Пунктуация. Знаки препинания в простом предложении, осложненном однородными членами, обособленными определениями, обстоятельствами, вводными словами. ЕГЭ 15, 16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Пунктуация. Знаки препинания в сложносочиненном предложении. ЕГЭ 19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Пунктуация. Знаки препинания в бессоюзном сложном предложении.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Пунктуация. Знаки препинания в сложноподчиненном предложении. ЕГЭ 18,19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rPr>
          <w:trHeight w:val="210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Пунктуация. Знаки препинания в предложениях с разными видами связи. ЕГЭ 19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rPr>
          <w:trHeight w:val="812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gridSpan w:val="1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Выделение основной и дополнительной информации в тексте. Способы и средства связи предложений в тексте. ЕГЭ 1, 20-23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Стили и типы речи. Задания ЕГЭ 21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Изобразительно-выразительные средства </w:t>
            </w:r>
            <w:r w:rsidRPr="0061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языка.</w:t>
            </w: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gridSpan w:val="1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языка. Выразительные средства лексики и фразеологии. ЕГЭ 24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Тропы, их характеристика. Умение находить их в тексте. ЕГЭ 24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выразительные средства. Стилистические фигуры, их роль в тексте. ЕГЭ 24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rPr>
          <w:trHeight w:val="1061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компетенция выпускника (сочинение)</w:t>
            </w: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gridSpan w:val="1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</w:t>
            </w: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25. Композиция сочинения. Критерии оценивания задания 25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вступлений к сочинению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проблемы текста. Способы формулировки проблемы.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 к сформулированной проблеме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Позиция автора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 собственного мнения по проблеме</w:t>
            </w:r>
          </w:p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аргументации собственного мнения. Типы аргументов. Создание банка данных аргументов.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заключений к сочинению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сочинения-рассуждения. Речевое оформление сочинения. Фактические ошибки, их предупреждение. Этическая норма.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rPr>
          <w:trHeight w:val="135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(самоанализ) сочинения-рассуждения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rPr>
          <w:trHeight w:val="540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gridSpan w:val="13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25B" w:rsidRPr="00612E11" w:rsidRDefault="004E025B" w:rsidP="00B44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4E025B" w:rsidRPr="00612E11" w:rsidTr="004E025B">
        <w:trPr>
          <w:trHeight w:val="75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контрольного тестирования.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5B" w:rsidRPr="00612E11" w:rsidTr="004E025B">
        <w:trPr>
          <w:trHeight w:val="166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B443C0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 25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5B" w:rsidRPr="00612E11" w:rsidRDefault="004E025B" w:rsidP="00612E11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E025B" w:rsidRPr="00612E11" w:rsidRDefault="004E025B" w:rsidP="00B443C0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43C0" w:rsidRPr="00612E11" w:rsidRDefault="00B443C0" w:rsidP="00B443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3E5" w:rsidRPr="00612E11" w:rsidRDefault="002863E5">
      <w:pPr>
        <w:rPr>
          <w:rFonts w:ascii="Times New Roman" w:hAnsi="Times New Roman" w:cs="Times New Roman"/>
          <w:sz w:val="24"/>
          <w:szCs w:val="24"/>
        </w:rPr>
      </w:pPr>
    </w:p>
    <w:p w:rsidR="005526E8" w:rsidRPr="00612E11" w:rsidRDefault="005526E8">
      <w:pPr>
        <w:rPr>
          <w:rFonts w:ascii="Times New Roman" w:hAnsi="Times New Roman" w:cs="Times New Roman"/>
          <w:sz w:val="24"/>
          <w:szCs w:val="24"/>
        </w:rPr>
      </w:pPr>
    </w:p>
    <w:p w:rsidR="005526E8" w:rsidRPr="00612E11" w:rsidRDefault="005526E8">
      <w:pPr>
        <w:rPr>
          <w:rFonts w:ascii="Times New Roman" w:hAnsi="Times New Roman" w:cs="Times New Roman"/>
          <w:sz w:val="24"/>
          <w:szCs w:val="24"/>
        </w:rPr>
      </w:pPr>
    </w:p>
    <w:p w:rsidR="005526E8" w:rsidRPr="00612E11" w:rsidRDefault="005526E8">
      <w:pPr>
        <w:rPr>
          <w:rFonts w:ascii="Times New Roman" w:hAnsi="Times New Roman" w:cs="Times New Roman"/>
          <w:sz w:val="24"/>
          <w:szCs w:val="24"/>
        </w:rPr>
      </w:pPr>
    </w:p>
    <w:p w:rsidR="005526E8" w:rsidRPr="00612E11" w:rsidRDefault="005526E8">
      <w:pPr>
        <w:rPr>
          <w:rFonts w:ascii="Times New Roman" w:hAnsi="Times New Roman" w:cs="Times New Roman"/>
          <w:sz w:val="24"/>
          <w:szCs w:val="24"/>
        </w:rPr>
      </w:pPr>
    </w:p>
    <w:p w:rsidR="005526E8" w:rsidRPr="00612E11" w:rsidRDefault="005526E8">
      <w:pPr>
        <w:rPr>
          <w:rFonts w:ascii="Times New Roman" w:hAnsi="Times New Roman" w:cs="Times New Roman"/>
          <w:sz w:val="24"/>
          <w:szCs w:val="24"/>
        </w:rPr>
      </w:pPr>
    </w:p>
    <w:p w:rsidR="005526E8" w:rsidRPr="00612E11" w:rsidRDefault="005526E8">
      <w:pPr>
        <w:rPr>
          <w:rFonts w:ascii="Times New Roman" w:hAnsi="Times New Roman" w:cs="Times New Roman"/>
          <w:sz w:val="24"/>
          <w:szCs w:val="24"/>
        </w:rPr>
      </w:pPr>
    </w:p>
    <w:p w:rsidR="005526E8" w:rsidRPr="00612E11" w:rsidRDefault="005526E8">
      <w:pPr>
        <w:rPr>
          <w:rFonts w:ascii="Times New Roman" w:hAnsi="Times New Roman" w:cs="Times New Roman"/>
          <w:sz w:val="24"/>
          <w:szCs w:val="24"/>
        </w:rPr>
      </w:pPr>
    </w:p>
    <w:p w:rsidR="005526E8" w:rsidRPr="00612E11" w:rsidRDefault="005526E8">
      <w:pPr>
        <w:rPr>
          <w:rFonts w:ascii="Times New Roman" w:hAnsi="Times New Roman" w:cs="Times New Roman"/>
          <w:sz w:val="24"/>
          <w:szCs w:val="24"/>
        </w:rPr>
      </w:pPr>
    </w:p>
    <w:p w:rsidR="005526E8" w:rsidRPr="00612E11" w:rsidRDefault="005526E8">
      <w:pPr>
        <w:rPr>
          <w:rFonts w:ascii="Times New Roman" w:hAnsi="Times New Roman" w:cs="Times New Roman"/>
          <w:sz w:val="24"/>
          <w:szCs w:val="24"/>
        </w:rPr>
      </w:pPr>
    </w:p>
    <w:p w:rsidR="005526E8" w:rsidRPr="00612E11" w:rsidRDefault="005526E8">
      <w:pPr>
        <w:rPr>
          <w:rFonts w:ascii="Times New Roman" w:hAnsi="Times New Roman" w:cs="Times New Roman"/>
          <w:sz w:val="24"/>
          <w:szCs w:val="24"/>
        </w:rPr>
      </w:pPr>
    </w:p>
    <w:p w:rsidR="005526E8" w:rsidRPr="00612E11" w:rsidRDefault="005526E8">
      <w:pPr>
        <w:rPr>
          <w:rFonts w:ascii="Times New Roman" w:hAnsi="Times New Roman" w:cs="Times New Roman"/>
          <w:sz w:val="24"/>
          <w:szCs w:val="24"/>
        </w:rPr>
      </w:pPr>
    </w:p>
    <w:p w:rsidR="005526E8" w:rsidRPr="00612E11" w:rsidRDefault="005526E8">
      <w:pPr>
        <w:rPr>
          <w:rFonts w:ascii="Times New Roman" w:hAnsi="Times New Roman" w:cs="Times New Roman"/>
          <w:sz w:val="24"/>
          <w:szCs w:val="24"/>
        </w:rPr>
      </w:pPr>
    </w:p>
    <w:p w:rsidR="005526E8" w:rsidRPr="00612E11" w:rsidRDefault="005526E8">
      <w:pPr>
        <w:rPr>
          <w:rFonts w:ascii="Times New Roman" w:hAnsi="Times New Roman" w:cs="Times New Roman"/>
          <w:sz w:val="24"/>
          <w:szCs w:val="24"/>
        </w:rPr>
      </w:pPr>
    </w:p>
    <w:p w:rsidR="005526E8" w:rsidRPr="00612E11" w:rsidRDefault="005526E8">
      <w:pPr>
        <w:rPr>
          <w:rFonts w:ascii="Times New Roman" w:hAnsi="Times New Roman" w:cs="Times New Roman"/>
          <w:sz w:val="24"/>
          <w:szCs w:val="24"/>
        </w:rPr>
      </w:pPr>
    </w:p>
    <w:p w:rsidR="005526E8" w:rsidRPr="00612E11" w:rsidRDefault="005526E8">
      <w:pPr>
        <w:rPr>
          <w:rFonts w:ascii="Times New Roman" w:hAnsi="Times New Roman" w:cs="Times New Roman"/>
          <w:sz w:val="24"/>
          <w:szCs w:val="24"/>
        </w:rPr>
      </w:pPr>
    </w:p>
    <w:p w:rsidR="005526E8" w:rsidRPr="00612E11" w:rsidRDefault="005526E8">
      <w:pPr>
        <w:rPr>
          <w:rFonts w:ascii="Times New Roman" w:hAnsi="Times New Roman" w:cs="Times New Roman"/>
          <w:sz w:val="24"/>
          <w:szCs w:val="24"/>
        </w:rPr>
      </w:pPr>
    </w:p>
    <w:sectPr w:rsidR="005526E8" w:rsidRPr="00612E11" w:rsidSect="0028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95F"/>
    <w:multiLevelType w:val="multilevel"/>
    <w:tmpl w:val="60FA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053F2"/>
    <w:multiLevelType w:val="multilevel"/>
    <w:tmpl w:val="7F26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34DAD"/>
    <w:multiLevelType w:val="multilevel"/>
    <w:tmpl w:val="35C4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E466A"/>
    <w:multiLevelType w:val="multilevel"/>
    <w:tmpl w:val="5B16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33655"/>
    <w:multiLevelType w:val="multilevel"/>
    <w:tmpl w:val="58D0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3C0"/>
    <w:rsid w:val="002863E5"/>
    <w:rsid w:val="004E025B"/>
    <w:rsid w:val="005526E8"/>
    <w:rsid w:val="0055791F"/>
    <w:rsid w:val="00612E11"/>
    <w:rsid w:val="00713821"/>
    <w:rsid w:val="0087188D"/>
    <w:rsid w:val="00B443C0"/>
    <w:rsid w:val="00B707C2"/>
    <w:rsid w:val="00C34B3F"/>
    <w:rsid w:val="00D9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02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cii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2019-10-21T13:58:00Z</dcterms:created>
  <dcterms:modified xsi:type="dcterms:W3CDTF">2019-10-28T13:20:00Z</dcterms:modified>
</cp:coreProperties>
</file>